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Development</w:t>
      </w:r>
      <w:r>
        <w:t xml:space="preserve"> </w:t>
      </w:r>
      <w:r>
        <w:t xml:space="preserve">in</w:t>
      </w:r>
      <w:r>
        <w:t xml:space="preserve"> </w:t>
      </w:r>
      <w:r>
        <w:t xml:space="preserve">Spain</w:t>
      </w:r>
      <w:r>
        <w:t xml:space="preserve"> </w:t>
      </w:r>
      <w:r>
        <w:t xml:space="preserve">Valencia</w:t>
      </w:r>
    </w:p>
    <w:bookmarkStart w:id="21" w:name="Xf9a6fbf6b39ba653025b1932d2a287123b10ba6"/>
    <w:p>
      <w:pPr>
        <w:pStyle w:val="Heading1"/>
      </w:pPr>
      <w:r>
        <w:t xml:space="preserve">SCHOLARSHIP APPLICATION LETTER FOR SECONDARY TEACHER PROFESSIONAL DEVELOPMENT</w:t>
      </w:r>
    </w:p>
    <w:p>
      <w:pPr>
        <w:pStyle w:val="FirstParagraph"/>
      </w:pPr>
      <w:r>
        <w:rPr>
          <w:bCs/>
          <w:b/>
        </w:rPr>
        <w:t xml:space="preserve">Date:</w:t>
      </w:r>
      <w:r>
        <w:t xml:space="preserve"> </w:t>
      </w:r>
      <w:r>
        <w:t xml:space="preserve">October 26, 2023</w:t>
      </w:r>
    </w:p>
    <w:p>
      <w:pPr>
        <w:pStyle w:val="BodyText"/>
      </w:pPr>
      <w:r>
        <w:rPr>
          <w:bCs/>
          <w:b/>
        </w:rPr>
        <w:t xml:space="preserve">To the Scholarship Selection Committee,</w:t>
      </w:r>
    </w:p>
    <w:p>
      <w:pPr>
        <w:pStyle w:val="BodyText"/>
      </w:pPr>
      <w:r>
        <w:rPr>
          <w:bCs/>
          <w:b/>
        </w:rPr>
        <w:t xml:space="preserve">Valencia Education Foundation &amp; Regional Council of Secondary Teacher Development</w:t>
      </w:r>
    </w:p>
    <w:p>
      <w:pPr>
        <w:pStyle w:val="BodyText"/>
      </w:pPr>
      <w:r>
        <w:t xml:space="preserve">C/ de l'Escola, 12</w:t>
      </w:r>
      <w:r>
        <w:br/>
      </w:r>
      <w:r>
        <w:t xml:space="preserve">46003 Valencia, Spain</w:t>
      </w:r>
    </w:p>
    <w:bookmarkStart w:id="20" w:name="X69265c341061f4a1aa1e820313cd91da7ed37e9"/>
    <w:p>
      <w:pPr>
        <w:pStyle w:val="Heading2"/>
      </w:pPr>
      <w:r>
        <w:t xml:space="preserve">A Visionary Teacher's Commitment to Excellence in Spain Valencia</w:t>
      </w:r>
    </w:p>
    <w:p>
      <w:pPr>
        <w:pStyle w:val="FirstParagraph"/>
      </w:pPr>
      <w:r>
        <w:t xml:space="preserve">Dear Esteemed Committee Members,</w:t>
      </w:r>
    </w:p>
    <w:p>
      <w:pPr>
        <w:pStyle w:val="BodyText"/>
      </w:pPr>
      <w:r>
        <w:t xml:space="preserve">It is with profound enthusiasm and deep respect for the educational excellence cultivated within the</w:t>
      </w:r>
      <w:r>
        <w:t xml:space="preserve"> </w:t>
      </w:r>
      <w:r>
        <w:rPr>
          <w:bCs/>
          <w:b/>
        </w:rPr>
        <w:t xml:space="preserve">Spain Valencia</w:t>
      </w:r>
      <w:r>
        <w:t xml:space="preserve"> </w:t>
      </w:r>
      <w:r>
        <w:t xml:space="preserve">region that I submit this Scholarship Application Letter. As an accomplished secondary educator dedicated to transforming classrooms into hubs of critical thinking, cultural appreciation, and inclusive learning, I seek funding through your prestigious scholarship program to further specialize in innovative pedagogical approaches specifically designed for the unique context of</w:t>
      </w:r>
      <w:r>
        <w:t xml:space="preserve"> </w:t>
      </w:r>
      <w:r>
        <w:rPr>
          <w:bCs/>
          <w:b/>
        </w:rPr>
        <w:t xml:space="preserve">Secondary Teacher</w:t>
      </w:r>
      <w:r>
        <w:t xml:space="preserve"> </w:t>
      </w:r>
      <w:r>
        <w:t xml:space="preserve">development across Valencia's diverse school communities.</w:t>
      </w:r>
    </w:p>
    <w:p>
      <w:pPr>
        <w:pStyle w:val="BodyText"/>
      </w:pPr>
      <w:r>
        <w:t xml:space="preserve">Having taught mathematics and social sciences within the comprehensive secondary education system (</w:t>
      </w:r>
      <w:r>
        <w:rPr>
          <w:iCs/>
          <w:i/>
        </w:rPr>
        <w:t xml:space="preserve">Educación Secundaria Obligatoria</w:t>
      </w:r>
      <w:r>
        <w:t xml:space="preserve"> </w:t>
      </w:r>
      <w:r>
        <w:t xml:space="preserve">or ESO) for five years at a public school in Elche, I have witnessed firsthand both the transformative power of dedicated teaching and the evolving challenges facing educators in our rapidly diversifying region. The</w:t>
      </w:r>
      <w:r>
        <w:t xml:space="preserve"> </w:t>
      </w:r>
      <w:r>
        <w:rPr>
          <w:bCs/>
          <w:b/>
        </w:rPr>
        <w:t xml:space="preserve">Spain Valencia</w:t>
      </w:r>
      <w:r>
        <w:t xml:space="preserve"> </w:t>
      </w:r>
      <w:r>
        <w:t xml:space="preserve">educational landscape demands teachers who not only master subject content but also navigate linguistic pluralism (Spanish/Valencian), integrate technology meaningfully, and foster socio-emotional resilience in students from varied socioeconomic backgrounds. My current classroom practices—centered on project-based learning, collaborative problem-solving, and culturally responsive teaching—have yielded measurable improvements in student engagement and academic achievement. However, to elevate my impact within the</w:t>
      </w:r>
      <w:r>
        <w:t xml:space="preserve"> </w:t>
      </w:r>
      <w:r>
        <w:rPr>
          <w:bCs/>
          <w:b/>
        </w:rPr>
        <w:t xml:space="preserve">Teacher Secondary</w:t>
      </w:r>
      <w:r>
        <w:t xml:space="preserve"> </w:t>
      </w:r>
      <w:r>
        <w:t xml:space="preserve">framework of the Valencian Community (Comunitat Valenciana), I require specialized training unavailable through standard in-service programs.</w:t>
      </w:r>
    </w:p>
    <w:p>
      <w:pPr>
        <w:pStyle w:val="BodyText"/>
      </w:pPr>
      <w:r>
        <w:t xml:space="preserve">This scholarship is not merely an opportunity for personal advancement; it represents a strategic investment in the future of education across</w:t>
      </w:r>
      <w:r>
        <w:t xml:space="preserve"> </w:t>
      </w:r>
      <w:r>
        <w:rPr>
          <w:bCs/>
          <w:b/>
        </w:rPr>
        <w:t xml:space="preserve">Spain Valencia</w:t>
      </w:r>
      <w:r>
        <w:t xml:space="preserve">. I propose to pursue advanced certification in "Bilingual Pedagogy and Intercultural Competence for Secondary Education" at the University of Valencia's renowned Institute of Educational Sciences (ICIE). This program directly addresses critical gaps identified during my tenure: 1) Deepening Valencian language integration strategies within non-language subjects, 2) Developing trauma-informed teaching techniques responsive to the migration patterns increasingly shaping classrooms in cities like Valencia, Gandia, and Alcoy, and 3) Mastering data-driven instructional design tools aligned with the new Curricular Guidelines (</w:t>
      </w:r>
      <w:r>
        <w:rPr>
          <w:iCs/>
          <w:i/>
        </w:rPr>
        <w:t xml:space="preserve">Real Decreto</w:t>
      </w:r>
      <w:r>
        <w:t xml:space="preserve">) of the Generalitat Valenciana.</w:t>
      </w:r>
    </w:p>
    <w:p>
      <w:pPr>
        <w:pStyle w:val="BodyText"/>
      </w:pPr>
      <w:r>
        <w:t xml:space="preserve">The significance of this training for my role as a</w:t>
      </w:r>
      <w:r>
        <w:t xml:space="preserve"> </w:t>
      </w:r>
      <w:r>
        <w:rPr>
          <w:bCs/>
          <w:b/>
        </w:rPr>
        <w:t xml:space="preserve">Teacher Secondary</w:t>
      </w:r>
      <w:r>
        <w:t xml:space="preserve"> </w:t>
      </w:r>
      <w:r>
        <w:t xml:space="preserve">cannot be overstated. In Valencia, where 32% of secondary students come from immigrant backgrounds (INE, 2022), our schools face unprecedented demands for culturally sustaining pedagogy. My current classroom, located in an area with high linguistic diversity (78% bilingual Spanish-Valencian households), requires nuanced strategies to ensure all learners feel represented and empowered. This scholarship will enable me to design and implement a comprehensive "Valencia Inclusion Framework" for my department—a resource I will share freely with colleagues across the Valencia region through workshops funded by the Consell de València's teacher networking initiative. Furthermore, the program’s focus on leveraging digital tools like</w:t>
      </w:r>
      <w:r>
        <w:t xml:space="preserve"> </w:t>
      </w:r>
      <w:r>
        <w:rPr>
          <w:iCs/>
          <w:i/>
        </w:rPr>
        <w:t xml:space="preserve">Canal 10</w:t>
      </w:r>
      <w:r>
        <w:t xml:space="preserve"> </w:t>
      </w:r>
      <w:r>
        <w:t xml:space="preserve">(Valencian educational media) aligns perfectly with Spain's national strategy for digital education transformation.</w:t>
      </w:r>
    </w:p>
    <w:p>
      <w:pPr>
        <w:pStyle w:val="BodyText"/>
      </w:pPr>
      <w:r>
        <w:t xml:space="preserve">I am particularly drawn to this scholarship because of its explicit commitment to strengthening the</w:t>
      </w:r>
      <w:r>
        <w:t xml:space="preserve"> </w:t>
      </w:r>
      <w:r>
        <w:rPr>
          <w:bCs/>
          <w:b/>
        </w:rPr>
        <w:t xml:space="preserve">Spain Valencia</w:t>
      </w:r>
      <w:r>
        <w:t xml:space="preserve"> </w:t>
      </w:r>
      <w:r>
        <w:t xml:space="preserve">educational ecosystem. Unlike generic European teaching grants, this program prioritizes region-specific challenges: the preservation and active use of Valencian language within secondary curricula, adaptation to Spain's evolving National Education Law (</w:t>
      </w:r>
      <w:r>
        <w:rPr>
          <w:iCs/>
          <w:i/>
        </w:rPr>
        <w:t xml:space="preserve">Ley Orgánica de Educación</w:t>
      </w:r>
      <w:r>
        <w:t xml:space="preserve">), and addressing regional disparities in educational resources between urban Valencia and rural comarques like la Huerta. My application reflects deep engagement with these priorities—I have already contributed to a local initiative mapping Valencian cultural references in mathematics curriculum, published in the</w:t>
      </w:r>
      <w:r>
        <w:t xml:space="preserve"> </w:t>
      </w:r>
      <w:r>
        <w:rPr>
          <w:iCs/>
          <w:i/>
        </w:rPr>
        <w:t xml:space="preserve">Revista de Educación Valenciana</w:t>
      </w:r>
      <w:r>
        <w:t xml:space="preserve">.</w:t>
      </w:r>
    </w:p>
    <w:p>
      <w:pPr>
        <w:pStyle w:val="BodyText"/>
      </w:pPr>
      <w:r>
        <w:t xml:space="preserve">The practical impact of this training will extend far beyond my classroom. Upon completion, I will collaborate with the Valencia City Council’s Department of Education to:</w:t>
      </w:r>
    </w:p>
    <w:p>
      <w:pPr>
        <w:numPr>
          <w:ilvl w:val="0"/>
          <w:numId w:val="1001"/>
        </w:numPr>
        <w:pStyle w:val="Compact"/>
      </w:pPr>
      <w:r>
        <w:t xml:space="preserve">Develop a regional toolkit for integrating Valencian identity into STEM subjects</w:t>
      </w:r>
    </w:p>
    <w:p>
      <w:pPr>
        <w:numPr>
          <w:ilvl w:val="0"/>
          <w:numId w:val="1001"/>
        </w:numPr>
        <w:pStyle w:val="Compact"/>
      </w:pPr>
      <w:r>
        <w:t xml:space="preserve">Lead monthly professional development sessions for 50+ secondary teachers across the Valencia province</w:t>
      </w:r>
    </w:p>
    <w:p>
      <w:pPr>
        <w:numPr>
          <w:ilvl w:val="0"/>
          <w:numId w:val="1001"/>
        </w:numPr>
        <w:pStyle w:val="Compact"/>
      </w:pPr>
      <w:r>
        <w:t xml:space="preserve">Create an open-source digital repository of bilingual lesson plans accessible via the Generalitat’s platform</w:t>
      </w:r>
    </w:p>
    <w:p>
      <w:pPr>
        <w:pStyle w:val="FirstParagraph"/>
      </w:pPr>
      <w:r>
        <w:t xml:space="preserve">This Scholarship Application Letter is a testament to my unwavering commitment to elevating the profession. I understand that as a</w:t>
      </w:r>
      <w:r>
        <w:t xml:space="preserve"> </w:t>
      </w:r>
      <w:r>
        <w:rPr>
          <w:bCs/>
          <w:b/>
        </w:rPr>
        <w:t xml:space="preserve">Teacher Secondary</w:t>
      </w:r>
      <w:r>
        <w:t xml:space="preserve">, my growth directly fuels student success, community cohesion, and Valencia’s standing as an educational leader in Europe. The scholarship will cover 85% of program costs (€4,200), with my school contributing 15%, demonstrating our shared investment in quality education. I am prepared to provide all supplementary documentation immediately upon request.</w:t>
      </w:r>
    </w:p>
    <w:p>
      <w:pPr>
        <w:pStyle w:val="BodyText"/>
      </w:pPr>
      <w:r>
        <w:t xml:space="preserve">In closing, I offer not just a request for support but a pledge: Every hour spent in this advanced training will be converted into actionable strategies that honor the rich cultural tapestry of</w:t>
      </w:r>
      <w:r>
        <w:t xml:space="preserve"> </w:t>
      </w:r>
      <w:r>
        <w:rPr>
          <w:bCs/>
          <w:b/>
        </w:rPr>
        <w:t xml:space="preserve">Spain Valencia</w:t>
      </w:r>
      <w:r>
        <w:t xml:space="preserve">. My vision aligns perfectly with the values driving your scholarship initiative—innovation rooted in community needs, excellence nurtured through targeted professional development, and a steadfast belief that every secondary student deserves to learn in an environment where their identity is affirmed. I am eager to contribute my energy, experience, and dedication to advancing the noble mission of</w:t>
      </w:r>
      <w:r>
        <w:t xml:space="preserve"> </w:t>
      </w:r>
      <w:r>
        <w:rPr>
          <w:bCs/>
          <w:b/>
        </w:rPr>
        <w:t xml:space="preserve">Teacher Secondary</w:t>
      </w:r>
      <w:r>
        <w:t xml:space="preserve"> </w:t>
      </w:r>
      <w:r>
        <w:t xml:space="preserve">excellence throughout our beloved Valencian region.</w:t>
      </w:r>
    </w:p>
    <w:p>
      <w:pPr>
        <w:pStyle w:val="BodyText"/>
      </w:pPr>
      <w:r>
        <w:t xml:space="preserve">Sincerely,</w:t>
      </w:r>
    </w:p>
    <w:p>
      <w:pPr>
        <w:pStyle w:val="BodyText"/>
      </w:pPr>
      <w:r>
        <w:rPr>
          <w:bCs/>
          <w:b/>
        </w:rPr>
        <w:t xml:space="preserve">María Elena Torres</w:t>
      </w:r>
    </w:p>
    <w:p>
      <w:pPr>
        <w:pStyle w:val="BodyText"/>
      </w:pPr>
      <w:r>
        <w:t xml:space="preserve">Secondary Teacher (Mathematics &amp; Social Sciences)</w:t>
      </w:r>
    </w:p>
    <w:p>
      <w:pPr>
        <w:pStyle w:val="BodyText"/>
      </w:pPr>
      <w:r>
        <w:t xml:space="preserve">IES Juan de la Cierva, Elche</w:t>
      </w:r>
    </w:p>
    <w:p>
      <w:pPr>
        <w:pStyle w:val="BodyText"/>
      </w:pPr>
      <w:r>
        <w:t xml:space="preserve">Email: mtorres@iesjuandelacierva.es | Phone: +34 650 123 456</w:t>
      </w:r>
    </w:p>
    <w:p>
      <w:pPr>
        <w:pStyle w:val="BodyText"/>
      </w:pPr>
      <w:r>
        <w:t xml:space="preserve">Word Count: 872 | This Scholarship Application Letter has been prepared in English as required by the International Teacher Development Program of the Generalitat Valenciana.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Development in Spain Valencia</dc:title>
  <dc:creator/>
  <dc:language>en</dc:language>
  <cp:keywords/>
  <dcterms:created xsi:type="dcterms:W3CDTF">2026-07-21T04:11:22Z</dcterms:created>
  <dcterms:modified xsi:type="dcterms:W3CDTF">2026-07-21T04:11:22Z</dcterms:modified>
</cp:coreProperties>
</file>

<file path=docProps/custom.xml><?xml version="1.0" encoding="utf-8"?>
<Properties xmlns="http://schemas.openxmlformats.org/officeDocument/2006/custom-properties" xmlns:vt="http://schemas.openxmlformats.org/officeDocument/2006/docPropsVTypes"/>
</file>