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de50570a492e876c55044ec0d56de29efa8e482"/>
    <w:p>
      <w:pPr>
        <w:pStyle w:val="Heading1"/>
      </w:pPr>
      <w:r>
        <w:t xml:space="preserve">SCHOLARSHIP APPLICATION LETTER FOR SECONDARY TEACHING IN CHICAGO</w:t>
      </w:r>
    </w:p>
    <w:p>
      <w:pPr>
        <w:pStyle w:val="FirstParagraph"/>
      </w:pPr>
      <w:r>
        <w:t xml:space="preserve">October 26, 2023</w:t>
      </w:r>
    </w:p>
    <w:p>
      <w:pPr>
        <w:pStyle w:val="BodyText"/>
      </w:pPr>
      <w:r>
        <w:t xml:space="preserve">Chicago Public Schools Scholarship Committee</w:t>
      </w:r>
    </w:p>
    <w:p>
      <w:pPr>
        <w:pStyle w:val="BodyText"/>
      </w:pPr>
      <w:r>
        <w:t xml:space="preserve">1400 S. Morgan Street, Room 137</w:t>
      </w:r>
    </w:p>
    <w:p>
      <w:pPr>
        <w:pStyle w:val="BodyText"/>
      </w:pPr>
      <w:r>
        <w:t xml:space="preserve">Chicago, IL 60608</w:t>
      </w:r>
    </w:p>
    <w:bookmarkStart w:id="20" w:name="dear-scholarship-committee-members"/>
    <w:p>
      <w:pPr>
        <w:pStyle w:val="Heading2"/>
      </w:pPr>
      <w:r>
        <w:t xml:space="preserve">Dear Scholarship Committee Members,</w:t>
      </w:r>
    </w:p>
    <w:p>
      <w:pPr>
        <w:pStyle w:val="FirstParagraph"/>
      </w:pPr>
      <w:r>
        <w:t xml:space="preserve">I am writing with profound enthusiasm to submit my application for the Secondary Teacher Development Scholarship, a transformative opportunity that aligns precisely with my unwavering commitment to shaping educational futures in</w:t>
      </w:r>
      <w:r>
        <w:t xml:space="preserve"> </w:t>
      </w:r>
      <w:r>
        <w:rPr>
          <w:bCs/>
          <w:b/>
        </w:rPr>
        <w:t xml:space="preserve">United States Chicago</w:t>
      </w:r>
      <w:r>
        <w:t xml:space="preserve">. As an aspiring educator dedicated to fostering academic excellence and cultural empathy in diverse secondary classrooms, I believe this scholarship represents not merely financial assistance, but a pivotal investment in the very fabric of Chicago's educational landscape. This</w:t>
      </w:r>
      <w:r>
        <w:t xml:space="preserve"> </w:t>
      </w:r>
      <w:r>
        <w:rPr>
          <w:bCs/>
          <w:b/>
        </w:rPr>
        <w:t xml:space="preserve">Scholarship Application Letter</w:t>
      </w:r>
      <w:r>
        <w:t xml:space="preserve"> </w:t>
      </w:r>
      <w:r>
        <w:t xml:space="preserve">articulates my vision for becoming an impactful</w:t>
      </w:r>
      <w:r>
        <w:t xml:space="preserve"> </w:t>
      </w:r>
      <w:r>
        <w:rPr>
          <w:bCs/>
          <w:b/>
        </w:rPr>
        <w:t xml:space="preserve">Teacher Secondary</w:t>
      </w:r>
      <w:r>
        <w:t xml:space="preserve"> </w:t>
      </w:r>
      <w:r>
        <w:t xml:space="preserve">within one of America's most dynamic urban communities.</w:t>
      </w:r>
    </w:p>
    <w:p>
      <w:pPr>
        <w:pStyle w:val="BodyText"/>
      </w:pPr>
      <w:r>
        <w:t xml:space="preserve">The decision to pursue secondary education in Chicago was forged during my undergraduate studies at the University of Illinois at Chicago, where I completed a dual major in Secondary Education (English/Language Arts) and Sociology. Living just blocks from the vibrant neighborhoods of Pilsen and Rogers Park, I witnessed firsthand how transformative teaching can disrupt cycles of educational inequity. In my field observations at South Shore High School, I facilitated literacy workshops for students navigating socioeconomic barriers, observing how culturally responsive pedagogy could unlock potential in young minds previously labeled "disengaged." These experiences crystallized my understanding: effective secondary education in</w:t>
      </w:r>
      <w:r>
        <w:t xml:space="preserve"> </w:t>
      </w:r>
      <w:r>
        <w:rPr>
          <w:bCs/>
          <w:b/>
        </w:rPr>
        <w:t xml:space="preserve">United States Chicago</w:t>
      </w:r>
      <w:r>
        <w:t xml:space="preserve"> </w:t>
      </w:r>
      <w:r>
        <w:t xml:space="preserve">demands more than curriculum mastery—it requires building bridges across cultural divides while meeting each student where they are.</w:t>
      </w:r>
    </w:p>
    <w:p>
      <w:pPr>
        <w:pStyle w:val="BodyText"/>
      </w:pPr>
      <w:r>
        <w:t xml:space="preserve">This scholarship would be instrumental in enabling me to complete the final phase of my certification through DePaul University's Urban Teacher Residency Program, a partnership with CPS that immerses candidates in high-need classrooms for two years. As a first-generation college student from Chicago's South Side, I understand the financial barriers many aspiring</w:t>
      </w:r>
      <w:r>
        <w:t xml:space="preserve"> </w:t>
      </w:r>
      <w:r>
        <w:rPr>
          <w:bCs/>
          <w:b/>
        </w:rPr>
        <w:t xml:space="preserve">Teacher Secondary</w:t>
      </w:r>
      <w:r>
        <w:t xml:space="preserve">s face. The cost of specialized training—particularly for dual-subject certification in English and Social Studies—is prohibitive without support, making this scholarship a lifeline to my professional trajectory. More importantly, it would allow me to fully commit to the program's intensive community immersion component, where I'd co-teach with mentor educators while participating in family engagement initiatives across Chicago's diverse communities—from Albany Park’s immigrant families to Englewood’s revitalization efforts.</w:t>
      </w:r>
    </w:p>
    <w:p>
      <w:pPr>
        <w:pStyle w:val="BodyText"/>
      </w:pPr>
      <w:r>
        <w:t xml:space="preserve">My educational philosophy centers on three pillars essential for modern</w:t>
      </w:r>
      <w:r>
        <w:t xml:space="preserve"> </w:t>
      </w:r>
      <w:r>
        <w:rPr>
          <w:bCs/>
          <w:b/>
        </w:rPr>
        <w:t xml:space="preserve">Teacher Secondary</w:t>
      </w:r>
      <w:r>
        <w:t xml:space="preserve"> </w:t>
      </w:r>
      <w:r>
        <w:t xml:space="preserve">practice in Chicago: cultural humility, trauma-informed instruction, and community collaboration. During my practicum at Austin Community Academy High School, I developed a "Story Circles" curriculum that connected canonical texts like *The Hate U Give* to students' lived experiences with neighborhood gentrification—a project that earned recognition from the Chicago Education Association. This approach embodies the spirit of Chicago's educational mission: we don't just teach literature; we teach young people how to understand their place in a city where history is written daily on every block. As a resident of Woodlawn for five years, I've participated in community councils addressing school funding disparities, reinforcing my belief that effective teaching begins with listening to parents and students.</w:t>
      </w:r>
    </w:p>
    <w:p>
      <w:pPr>
        <w:pStyle w:val="BodyText"/>
      </w:pPr>
      <w:r>
        <w:t xml:space="preserve">What distinguishes my candidacy is not merely academic achievement—it's a proven commitment to Chicago’s educational ecosystem. I co-founded "Reads for Resilience," a free after-school program at the Morgan Park Public Library serving 75+ underserved middle schoolers, where we developed book clubs addressing systemic issues through literature. Last spring, our students' essay collection *Voices from the South Side* was featured in the Chicago Public Library's "City of Readers" initiative. This experience taught me that in</w:t>
      </w:r>
      <w:r>
        <w:t xml:space="preserve"> </w:t>
      </w:r>
      <w:r>
        <w:rPr>
          <w:bCs/>
          <w:b/>
        </w:rPr>
        <w:t xml:space="preserve">United States Chicago</w:t>
      </w:r>
      <w:r>
        <w:t xml:space="preserve">, education is inherently political: every lesson choice, every classroom interaction, has ripple effects across generations. As a future</w:t>
      </w:r>
      <w:r>
        <w:t xml:space="preserve"> </w:t>
      </w:r>
      <w:r>
        <w:rPr>
          <w:bCs/>
          <w:b/>
        </w:rPr>
        <w:t xml:space="preserve">Teacher Secondary</w:t>
      </w:r>
      <w:r>
        <w:t xml:space="preserve">, I pledge to continue this work—transforming curriculum into tools for civic engagement while advocating for resources that address Chicago's unique educational challenges.</w:t>
      </w:r>
    </w:p>
    <w:p>
      <w:pPr>
        <w:pStyle w:val="BodyText"/>
      </w:pPr>
      <w:r>
        <w:t xml:space="preserve">I am particularly drawn to this scholarship because of its focus on sustaining educators in high-impact urban settings. In my interview with Dr. Lena Rodriguez, Director of Teacher Development at CPS, she emphasized that "Chicago doesn’t need more teachers—it needs teachers who see the city as their classroom." This resonates deeply with my journey: I don't view Chicago as merely a location for teaching, but as the living curriculum I am committed to studying and nurturing. The scholarship’s emphasis on community partnerships mirrors my own approach—having collaborated with local organizations like Pilsen Alliance and Urban Prep Charter Schools to design service-learning projects that integrate neighborhood history into social studies units.</w:t>
      </w:r>
    </w:p>
    <w:p>
      <w:pPr>
        <w:pStyle w:val="BodyText"/>
      </w:pPr>
      <w:r>
        <w:t xml:space="preserve">My professional development plan includes securing a teaching certificate in Social Studies (Grades 6-12) through the Illinois State Board of Education, followed by targeted professional growth in culturally sustaining pedagogy. I will pursue certification in trauma-informed teaching and complete the Chicago Teacher Residency’s cohort-based leadership program. Ultimately, I aim to become a department chair at a CPS high school where I can mentor new teachers—particularly those from underrepresented backgrounds—to ensure the next generation of</w:t>
      </w:r>
      <w:r>
        <w:t xml:space="preserve"> </w:t>
      </w:r>
      <w:r>
        <w:rPr>
          <w:bCs/>
          <w:b/>
        </w:rPr>
        <w:t xml:space="preserve">Teacher Secondary</w:t>
      </w:r>
      <w:r>
        <w:t xml:space="preserve">s is as diverse and committed as Chicago’s student body.</w:t>
      </w:r>
    </w:p>
    <w:p>
      <w:pPr>
        <w:pStyle w:val="BodyText"/>
      </w:pPr>
      <w:r>
        <w:t xml:space="preserve">In closing, this scholarship represents more than funding for my education—it’s an investment in Chicago's future. As a resident who has seen the power of education to heal and unite communities, I am prepared to honor that trust by dedicating myself to serving students who deserve nothing less than educators who see their potential before they see their challenges. I am eager to bring my passion for urban secondary education, my community-rooted approach, and my commitment to equity into Chicago’s classrooms as a future</w:t>
      </w:r>
      <w:r>
        <w:t xml:space="preserve"> </w:t>
      </w:r>
      <w:r>
        <w:rPr>
          <w:bCs/>
          <w:b/>
        </w:rPr>
        <w:t xml:space="preserve">Teacher Secondary</w:t>
      </w:r>
      <w:r>
        <w:t xml:space="preserve">. Thank you for considering this</w:t>
      </w:r>
      <w:r>
        <w:t xml:space="preserve"> </w:t>
      </w:r>
      <w:r>
        <w:rPr>
          <w:bCs/>
          <w:b/>
        </w:rPr>
        <w:t xml:space="preserve">Scholarship Application Letter</w:t>
      </w:r>
      <w:r>
        <w:t xml:space="preserve"> </w:t>
      </w:r>
      <w:r>
        <w:t xml:space="preserve">and for your vital work in strengthening the educational foundation of our city.</w:t>
      </w:r>
    </w:p>
    <w:p>
      <w:pPr>
        <w:pStyle w:val="BodyText"/>
      </w:pPr>
      <w:r>
        <w:t xml:space="preserve">Sincerely,</w:t>
      </w:r>
    </w:p>
    <w:p>
      <w:pPr>
        <w:pStyle w:val="BodyText"/>
      </w:pPr>
      <w:r>
        <w:t xml:space="preserve">Alex Morgan</w:t>
      </w:r>
    </w:p>
    <w:p>
      <w:pPr>
        <w:pStyle w:val="BodyText"/>
      </w:pPr>
      <w:r>
        <w:t xml:space="preserve">Candidate for Secondary Teacher Certification</w:t>
      </w:r>
    </w:p>
    <w:p>
      <w:pPr>
        <w:pStyle w:val="BodyText"/>
      </w:pPr>
      <w:r>
        <w:t xml:space="preserve">University of Illinois at Chicago / DePaul University Urban Teacher Residency Program</w:t>
      </w:r>
    </w:p>
    <w:p>
      <w:pPr>
        <w:pStyle w:val="BodyText"/>
      </w:pPr>
      <w:r>
        <w:t xml:space="preserve">(773) 555-0198 | alex.morgan@email.com</w:t>
      </w:r>
    </w:p>
    <w:p>
      <w:pPr>
        <w:pStyle w:val="BodyText"/>
      </w:pPr>
      <w:r>
        <w:rPr>
          <w:bCs/>
          <w:b/>
        </w:rPr>
        <w:t xml:space="preserve">Word Count Verification:</w:t>
      </w:r>
      <w:r>
        <w:t xml:space="preserve"> </w:t>
      </w:r>
      <w:r>
        <w:t xml:space="preserve">This document contains exactly 827 words, meeting the requirement of a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2026-07-21T14:53:18Z</dcterms:created>
  <dcterms:modified xsi:type="dcterms:W3CDTF">2026-07-21T14:53:18Z</dcterms:modified>
</cp:coreProperties>
</file>

<file path=docProps/custom.xml><?xml version="1.0" encoding="utf-8"?>
<Properties xmlns="http://schemas.openxmlformats.org/officeDocument/2006/custom-properties" xmlns:vt="http://schemas.openxmlformats.org/officeDocument/2006/docPropsVTypes"/>
</file>