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in</w:t>
      </w:r>
      <w:r>
        <w:t xml:space="preserve"> </w:t>
      </w:r>
      <w:r>
        <w:t xml:space="preserve">Caracas</w:t>
      </w:r>
    </w:p>
    <w:bookmarkStart w:id="20" w:name="scholarship-application-letter"/>
    <w:p>
      <w:pPr>
        <w:pStyle w:val="Heading1"/>
      </w:pPr>
      <w:r>
        <w:t xml:space="preserve">SCHOLARSHIP APPLICATION LETTER</w:t>
      </w:r>
    </w:p>
    <w:p>
      <w:pPr>
        <w:pStyle w:val="FirstParagraph"/>
      </w:pPr>
      <w:r>
        <w:t xml:space="preserve">For Secondary Teacher Professional Development Program</w:t>
      </w:r>
    </w:p>
    <w:bookmarkEnd w:id="20"/>
    <w:p>
      <w:pPr>
        <w:pStyle w:val="BodyText"/>
      </w:pPr>
      <w:r>
        <w:t xml:space="preserve">Caracas, Venezuela</w:t>
      </w:r>
    </w:p>
    <w:p>
      <w:pPr>
        <w:pStyle w:val="BodyText"/>
      </w:pPr>
      <w:r>
        <w:t xml:space="preserve">October 26, 2023</w:t>
      </w:r>
    </w:p>
    <w:bookmarkStart w:id="21" w:name="scholarship-committee"/>
    <w:p>
      <w:pPr>
        <w:pStyle w:val="Heading3"/>
      </w:pPr>
      <w:r>
        <w:t xml:space="preserve">Scholarship Committee</w:t>
      </w:r>
    </w:p>
    <w:p>
      <w:pPr>
        <w:pStyle w:val="FirstParagraph"/>
      </w:pPr>
      <w:r>
        <w:t xml:space="preserve">National Education Foundation of Venezuela (FONEDUV)</w:t>
      </w:r>
    </w:p>
    <w:p>
      <w:pPr>
        <w:pStyle w:val="BodyText"/>
      </w:pPr>
      <w:r>
        <w:t xml:space="preserve">Av. Francisco de Miranda, Edificio FONEDUV</w:t>
      </w:r>
      <w:r>
        <w:br/>
      </w:r>
      <w:r>
        <w:t xml:space="preserve">Caracas, Distrito Capital</w:t>
      </w:r>
      <w:r>
        <w:br/>
      </w:r>
      <w:r>
        <w:t xml:space="preserve">Venezuela</w:t>
      </w:r>
    </w:p>
    <w:bookmarkEnd w:id="21"/>
    <w:bookmarkStart w:id="22" w:name="Xbd6b894f987f96bb3de412d9f96e5bc09d9c382"/>
    <w:p>
      <w:pPr>
        <w:pStyle w:val="Heading2"/>
      </w:pPr>
      <w:r>
        <w:t xml:space="preserve">APPLICATION FOR SECONDARY TEACHER SCHOLARSHIP PROGRAM</w:t>
      </w:r>
    </w:p>
    <w:bookmarkEnd w:id="22"/>
    <w:p>
      <w:pPr>
        <w:pStyle w:val="FirstParagraph"/>
      </w:pPr>
      <w:r>
        <w:t xml:space="preserve">Dear Esteemed Members of the Scholarship Committee,</w:t>
      </w:r>
    </w:p>
    <w:p>
      <w:pPr>
        <w:pStyle w:val="BodyText"/>
      </w:pPr>
      <w:r>
        <w:t xml:space="preserve">It is with profound respect for Venezuela's educational legacy and unwavering commitment to nurturing future generations that I submit this Scholarship Application Letter. As an experienced secondary educator in Caracas, I am applying for the prestigious National Secondary Teacher Advancement Scholarship to further develop my pedagogical expertise through specialized training in inclusive education methodologies. This opportunity represents a critical pathway toward enhancing the quality of secondary education across Venezuela Caracas, where educational equity remains both a pressing challenge and transformative opportunity.</w:t>
      </w:r>
    </w:p>
    <w:p>
      <w:pPr>
        <w:pStyle w:val="BodyText"/>
      </w:pPr>
      <w:r>
        <w:t xml:space="preserve">I have dedicated seven years to teaching Mathematics and Environmental Science at Escuela Bolivariana Simón Bolívar in Petare, Caracas. Witnessing firsthand the resilience of students from diverse socioeconomic backgrounds has solidified my conviction that effective secondary education must transcend traditional classroom boundaries. In Venezuela Caracas, where urban challenges often intersect with educational disparities, I have implemented community-based learning projects connecting curriculum to local environmental issues – from water conservation initiatives in El Valle to digital literacy workshops for underserved neighborhoods. However, I recognize that scaling these efforts requires advanced pedagogical frameworks unavailable through current professional development channels.</w:t>
      </w:r>
    </w:p>
    <w:p>
      <w:pPr>
        <w:pStyle w:val="BodyText"/>
      </w:pPr>
      <w:r>
        <w:t xml:space="preserve">The proposed scholarship program directly addresses this gap by providing access to the International Center for Secondary Education Innovation (CIEES) certificate program at the Universidad Central de Venezuela. This specialized training focuses on trauma-informed teaching strategies – essential for secondary teachers navigating Venezuela's complex social landscape. My application specifically targets three critical areas: developing culturally responsive lesson plans for multi-lingual classrooms (addressing the growing number of Venezuelan students from diverse indigenous and migrant backgrounds in Caracas), integrating technology into resource-constrained classrooms, and designing assessment systems that measure holistic student growth rather than standardized metrics alone.</w:t>
      </w:r>
    </w:p>
    <w:p>
      <w:pPr>
        <w:pStyle w:val="BodyText"/>
      </w:pPr>
      <w:r>
        <w:t xml:space="preserve">What distinguishes my candidacy is my deep understanding of Venezuela's unique educational context. As a native of Caracas who attended public schools during the 1990s educational reforms, I've observed how secondary education policies directly impact community development. In my current role, I've piloted a peer-mentoring system where senior students support younger classmates in subjects like Calculus – reducing dropout rates by 22% in my department over two years. This initiative aligns perfectly with the scholarship's mission to cultivate "Teacher Secondary" professionals who lead transformative classroom practices rather than simply deliver content. My teaching philosophy centers on the belief that secondary education must prepare students not just for exams, but for active civic participation – a principle deeply rooted in Venezuela's educational tradition.</w:t>
      </w:r>
    </w:p>
    <w:p>
      <w:pPr>
        <w:pStyle w:val="BodyText"/>
      </w:pPr>
      <w:r>
        <w:t xml:space="preserve">Financial constraints have prevented me from pursuing advanced certification through formal channels. While my school provides basic professional development, it lacks resources for specialized training like the CIEES program. The scholarship would cover tuition fees (VES 15,000,000), required academic materials (including bilingual curriculum resources), and essential transportation costs between my home in Catia and the UCV campus – a significant barrier given Caracas' transportation challenges. I've already secured a letter of support from my school principal confirming that participation would be approved with scholarship funding, and we have developed a plan to share program outcomes across 12 secondary institutions in the Petare municipality.</w:t>
      </w:r>
    </w:p>
    <w:p>
      <w:pPr>
        <w:pStyle w:val="BodyText"/>
      </w:pPr>
      <w:r>
        <w:t xml:space="preserve">My commitment to Venezuela Caracas extends beyond the classroom. I am currently coordinating a volunteer network of 45 secondary teachers who provide after-school STEM tutoring in public libraries across eight Caracas boroughs. The scholarship would enable me to integrate evidence-based strategies from this training into our collective community outreach program, potentially impacting over 1,200 students annually. More importantly, it would create a replicable model for secondary teacher development that addresses Venezuela's specific educational needs rather than importing foreign pedagogical frameworks.</w:t>
      </w:r>
    </w:p>
    <w:p>
      <w:pPr>
        <w:pStyle w:val="BodyText"/>
      </w:pPr>
      <w:r>
        <w:t xml:space="preserve">I am particularly drawn to the scholarship's emphasis on "Teacher Secondary" professional growth as a catalyst for systemic change. In my view, secondary education is the pivotal stage where students develop critical thinking skills essential for democratic engagement – a principle that resonates deeply with Venezuela's educational mission. By investing in teachers like myself who are embedded in Caracas communities, this scholarship will yield measurable dividends: improved student retention rates, stronger teacher collaboration networks across Venezuela Caracas public schools, and ultimately, a more educated citizenry prepared to address our nation's challenges.</w:t>
      </w:r>
    </w:p>
    <w:p>
      <w:pPr>
        <w:pStyle w:val="BodyText"/>
      </w:pPr>
      <w:r>
        <w:t xml:space="preserve">My academic background includes a Bachelor of Education (Honors) from the Universidad Pedagógica Experimental Libertador, with a thesis on "Civic Education in Venezuelan Secondary Schools." I have also completed certifications in Digital Literacy for Educators and Community Engagement Strategies. However, the CIEES program represents the next essential step – one that aligns precisely with Venezuela's 2030 Education Strategic Plan priorities. Should I receive this opportunity, I pledge to become a resource hub for fellow educators, conducting quarterly workshops at Escuela Bolivariana Simón Bolívar and collaborating with FONEDUV on curriculum adaptation projects tailored to Caracas' diverse educational environments.</w:t>
      </w:r>
    </w:p>
    <w:p>
      <w:pPr>
        <w:pStyle w:val="BodyText"/>
      </w:pPr>
      <w:r>
        <w:t xml:space="preserve">As Venezuela Caracas faces unprecedented challenges in education access, my work demonstrates how invested secondary teachers can become architects of change. This scholarship is not merely an investment in my professional development; it is an investment in the future of Venezuelan youth. I respectfully request your favorable consideration of this Scholarship Application Letter and stand ready to provide any additional documentation regarding my teaching portfolio, community initiatives, or letters of recommendation from educators within Venezuela Caracas' educational network.</w:t>
      </w:r>
    </w:p>
    <w:p>
      <w:pPr>
        <w:pStyle w:val="BodyText"/>
      </w:pPr>
      <w:r>
        <w:t xml:space="preserve">With deepest gratitude for your dedication to Venezuela's educational advancement,</w:t>
      </w:r>
    </w:p>
    <w:p>
      <w:pPr>
        <w:pStyle w:val="BodyText"/>
      </w:pPr>
      <w:r>
        <w:t xml:space="preserve">María Elena Rivas</w:t>
      </w:r>
    </w:p>
    <w:p>
      <w:pPr>
        <w:pStyle w:val="BodyText"/>
      </w:pPr>
      <w:r>
        <w:t xml:space="preserve">Secondary Teacher (Mathematics &amp; Environmental Science)</w:t>
      </w:r>
    </w:p>
    <w:p>
      <w:pPr>
        <w:pStyle w:val="BodyText"/>
      </w:pPr>
      <w:r>
        <w:t xml:space="preserve">Escuela Bolivariana Simón Bolívar, Petare</w:t>
      </w:r>
    </w:p>
    <w:p>
      <w:pPr>
        <w:pStyle w:val="BodyText"/>
      </w:pPr>
      <w:r>
        <w:t xml:space="preserve">Caracas, Venezuela</w:t>
      </w:r>
    </w:p>
    <w:p>
      <w:pPr>
        <w:pStyle w:val="BodyText"/>
      </w:pPr>
      <w:r>
        <w:t xml:space="preserve">Email: maria.rivas@escuelabolivariana.edu.ve | Phone: +58 412 345-6789</w:t>
      </w:r>
    </w:p>
    <w:p>
      <w:pPr>
        <w:pStyle w:val="BodyText"/>
      </w:pPr>
      <w:r>
        <w:t xml:space="preserve">This Scholarship Application Letter was prepared with meticulous attention to Venezuela's educational context, emphasizing the critical role of Teacher Secondary professionals in Caracas. 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Secondary Teacher in Caracas</dc:title>
  <dc:creator/>
  <dc:language>en</dc:language>
  <cp:keywords/>
  <dcterms:created xsi:type="dcterms:W3CDTF">2026-07-23T16:19:38Z</dcterms:created>
  <dcterms:modified xsi:type="dcterms:W3CDTF">2026-07-23T16:19:38Z</dcterms:modified>
</cp:coreProperties>
</file>

<file path=docProps/custom.xml><?xml version="1.0" encoding="utf-8"?>
<Properties xmlns="http://schemas.openxmlformats.org/officeDocument/2006/custom-properties" xmlns:vt="http://schemas.openxmlformats.org/officeDocument/2006/docPropsVTypes"/>
</file>