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Engineering</w:t>
      </w:r>
      <w:r>
        <w:t xml:space="preserve"> </w:t>
      </w:r>
      <w:r>
        <w:t xml:space="preserve">in</w:t>
      </w:r>
      <w:r>
        <w:t xml:space="preserve"> </w:t>
      </w:r>
      <w:r>
        <w:t xml:space="preserve">Belgium</w:t>
      </w:r>
      <w:r>
        <w:t xml:space="preserve"> </w:t>
      </w:r>
      <w:r>
        <w:t xml:space="preserve">Brussels</w:t>
      </w:r>
    </w:p>
    <w:bookmarkStart w:id="21" w:name="X95d8d3e593e37f3e93ca5521bc0622f065d6194"/>
    <w:p>
      <w:pPr>
        <w:pStyle w:val="Heading1"/>
      </w:pPr>
      <w:r>
        <w:t xml:space="preserve">Scholarship Application Letter for Master's Program in Telecommunication Engineering at Université Libre de Bruxelles (ULB)</w:t>
      </w:r>
    </w:p>
    <w:p>
      <w:pPr>
        <w:pStyle w:val="FirstParagraph"/>
      </w:pPr>
      <w:r>
        <w:t xml:space="preserve">Dear Scholarship Committee of the Université Libre de Bruxelles,</w:t>
      </w:r>
    </w:p>
    <w:p>
      <w:pPr>
        <w:pStyle w:val="BodyText"/>
      </w:pPr>
      <w:r>
        <w:t xml:space="preserve">I am writing with profound enthusiasm to submit my application for the prestigious International Scholarship for Graduate Studies in Telecommunication Engineering, specifically targeting the Master’s program at your esteemed institution in Belgium Brussels. As a dedicated engineering student with a deep-seated passion for telecommunications innovation, I have meticulously crafted this</w:t>
      </w:r>
      <w:r>
        <w:t xml:space="preserve"> </w:t>
      </w:r>
      <w:r>
        <w:rPr>
          <w:iCs/>
          <w:i/>
        </w:rPr>
        <w:t xml:space="preserve">Scholarship Application Letter</w:t>
      </w:r>
      <w:r>
        <w:t xml:space="preserve"> </w:t>
      </w:r>
      <w:r>
        <w:t xml:space="preserve">to articulate my academic trajectory, professional aspirations, and unwavering commitment to contributing to Belgium’s dynamic technological landscape. This letter serves as both my formal submission and a testament to why the unique environment of Belgium Brussels is indispensable for realizing my goals as a future</w:t>
      </w:r>
      <w:r>
        <w:t xml:space="preserve"> </w:t>
      </w:r>
      <w:r>
        <w:rPr>
          <w:bCs/>
          <w:b/>
        </w:rPr>
        <w:t xml:space="preserve">Telecommunication Engineer</w:t>
      </w:r>
      <w:r>
        <w:t xml:space="preserve">.</w:t>
      </w:r>
    </w:p>
    <w:p>
      <w:pPr>
        <w:pStyle w:val="BodyText"/>
      </w:pPr>
      <w:r>
        <w:t xml:space="preserve">My academic journey has been rigorously focused on telecommunications fundamentals since my undergraduate studies in Electrical Engineering at the National University of Computer and Technology in Lahore, Pakistan. I graduated with honors, consistently ranking in the top 5% of my cohort. My thesis, "</w:t>
      </w:r>
      <w:r>
        <w:rPr>
          <w:iCs/>
          <w:i/>
        </w:rPr>
        <w:t xml:space="preserve">Optimizing Spectrum Utilization for 5G Small Cell Networks</w:t>
      </w:r>
      <w:r>
        <w:t xml:space="preserve">," involved advanced simulations using MATLAB and NS-3, resulting in a 22% efficiency improvement model published in the International Journal of Advanced Networking. This work ignited my fascination with next-generation network architecture—a field where Belgium Brussels stands as a global epicenter. The University of Brussels’ strategic location within the European Union’s political and technological hub makes it the only environment where I can immerse myself in real-time policy development alongside cutting-edge academic research.</w:t>
      </w:r>
    </w:p>
    <w:p>
      <w:pPr>
        <w:pStyle w:val="BodyText"/>
      </w:pPr>
      <w:r>
        <w:t xml:space="preserve">Belgium Brussels is not merely a destination for my studies; it is the essential ecosystem where my vision for telecommunications engineering converges with continental innovation. As the de facto capital of Europe, Brussels hosts the European Commission, European Parliament, and key telecom regulatory bodies like BEREC (Body of European Regulators for Electronic Communications). This proximity offers unparalleled access to internships at organizations such as EURACOM and Belgian Telecom (Proximus), where I aim to contribute to projects shaping EU-wide 6G standards. The ULB Master’s program uniquely bridges theory and practice through its partnership with the Brussels-based European Laboratory for Non-Linear Spectroscopy (LENS) and its focus on quantum communications—a specialization critical to solving tomorrow’s network security challenges. No other university in Europe offers this symbiosis of academic rigor, policy immersion, and industrial collaboration. My</w:t>
      </w:r>
      <w:r>
        <w:t xml:space="preserve"> </w:t>
      </w:r>
      <w:r>
        <w:rPr>
          <w:iCs/>
          <w:i/>
        </w:rPr>
        <w:t xml:space="preserve">Scholarship Application Letter</w:t>
      </w:r>
      <w:r>
        <w:t xml:space="preserve"> </w:t>
      </w:r>
      <w:r>
        <w:t xml:space="preserve">reflects not just my desire to study here, but my understanding that Belgium Brussels is the singular environment capable of transforming me from a student into a solutions-oriented</w:t>
      </w:r>
      <w:r>
        <w:t xml:space="preserve"> </w:t>
      </w:r>
      <w:r>
        <w:rPr>
          <w:bCs/>
          <w:b/>
        </w:rPr>
        <w:t xml:space="preserve">Telecommunication Engineer</w:t>
      </w:r>
      <w:r>
        <w:t xml:space="preserve">.</w:t>
      </w:r>
    </w:p>
    <w:p>
      <w:pPr>
        <w:pStyle w:val="BodyText"/>
      </w:pPr>
      <w:r>
        <w:t xml:space="preserve">My professional objectives align precisely with Belgium’s strategic priorities. The Belgian government has prioritized "Digital Europe" in its 2030 Vision, targeting nationwide fiber-optic coverage and AI-driven network management. I intend to specialize in edge computing architectures for smart cities—directly supporting Brussels’ ambition to become a leading "Smart City" within the EU. For instance, my proposed research on adaptive traffic light integration with vehicular networks (V2X) could optimize public transport efficiency across Brussels’ dense urban corridors. This project would leverage ULB’s state-of-the-art 5G testbed at the Digital Innovation Hub in Saint-Gilles, a facility uniquely positioned to simulate real-world conditions impossible to replicate elsewhere. My goal is not merely academic excellence but tangible impact: developing scalable frameworks that address Belgium’s infrastructure gaps while setting benchmarks for European cities.</w:t>
      </w:r>
    </w:p>
    <w:p>
      <w:pPr>
        <w:pStyle w:val="BodyText"/>
      </w:pPr>
      <w:r>
        <w:t xml:space="preserve">Financial considerations necessitate this scholarship. While my undergraduate scholarships covered tuition, the cost of living in Brussels and specialized equipment (e.g., RF testing kits, network emulators) exceeds my family’s capacity to fund. The International Scholarship would alleviate this burden, allowing me to dedicate 100% of my energy to research rather than part-time work—a critical factor given the program’s intensity. More importantly, receiving this award signifies recognition that Belgium Brussels’ academic ecosystem values global talent like mine. I have researched scholarship criteria meticulously and confirm that my GPA (3.8/4.0), published research, and alignment with ULB’s "Innovation for Sustainability" initiative meet all requirements.</w:t>
      </w:r>
    </w:p>
    <w:p>
      <w:pPr>
        <w:pStyle w:val="BodyText"/>
      </w:pPr>
      <w:r>
        <w:t xml:space="preserve">My commitment to the</w:t>
      </w:r>
      <w:r>
        <w:t xml:space="preserve"> </w:t>
      </w:r>
      <w:r>
        <w:rPr>
          <w:bCs/>
          <w:b/>
        </w:rPr>
        <w:t xml:space="preserve">Telecommunication Engineer</w:t>
      </w:r>
      <w:r>
        <w:t xml:space="preserve"> </w:t>
      </w:r>
      <w:r>
        <w:t xml:space="preserve">profession extends beyond technical proficiency to ethical stewardship. In a world grappling with data privacy concerns and digital divides, I advocate for telecom solutions that prioritize inclusivity—such as low-cost IoT sensors for rural healthcare in developing regions. Belgium Brussels’ diverse student body (over 30% international) and EU’s GDPR framework provide the ideal crucible for these values. During my undergraduate exchange at University of Applied Sciences in Eindhoven (Netherlands), I co-founded "Tech for Good," a student initiative that deployed free Wi-Fi hotspots in underserved Amsterdam neighborhoods—directly mirroring the social impact I aim to replicate across Belgium.</w:t>
      </w:r>
    </w:p>
    <w:p>
      <w:pPr>
        <w:pStyle w:val="BodyText"/>
      </w:pPr>
      <w:r>
        <w:t xml:space="preserve">Ultimately, this</w:t>
      </w:r>
      <w:r>
        <w:t xml:space="preserve"> </w:t>
      </w:r>
      <w:r>
        <w:rPr>
          <w:iCs/>
          <w:i/>
        </w:rPr>
        <w:t xml:space="preserve">Scholarship Application Letter</w:t>
      </w:r>
      <w:r>
        <w:t xml:space="preserve"> </w:t>
      </w:r>
      <w:r>
        <w:t xml:space="preserve">is my pledge to contribute to Belgium’s position as Europe’s telecom innovator. I envision myself not just graduating from ULB but actively collaborating with researchers at imec (Belgium’s semiconductor research center) and policymakers in the European Parliament. My thesis will focus on harmonizing 6G standards with EU sustainability mandates—a project feasible only through Brussels’ unique institutional access. The scholarship is not an expense; it is an investment in a future</w:t>
      </w:r>
      <w:r>
        <w:t xml:space="preserve"> </w:t>
      </w:r>
      <w:r>
        <w:rPr>
          <w:bCs/>
          <w:b/>
        </w:rPr>
        <w:t xml:space="preserve">Telecommunication Engineer</w:t>
      </w:r>
      <w:r>
        <w:t xml:space="preserve"> </w:t>
      </w:r>
      <w:r>
        <w:t xml:space="preserve">who will amplify Belgium’s influence in global tech governance while advancing the city’s vision of a connected, equitable urban future.</w:t>
      </w:r>
    </w:p>
    <w:p>
      <w:pPr>
        <w:pStyle w:val="BodyText"/>
      </w:pPr>
      <w:r>
        <w:t xml:space="preserve">I am eager to bring my technical acumen, cross-cultural adaptability (having lived and studied across three continents), and unwavering passion for telecommunications to ULB. The synergy between my goals and Belgium Brussels’ ecosystem is not coincidental—it is the natural culmination of years of focused preparation. Thank you for considering my application; I welcome the opportunity to discuss how I can contribute to your program’s legacy in person during an interview.</w:t>
      </w:r>
    </w:p>
    <w:p>
      <w:pPr>
        <w:pStyle w:val="BodyText"/>
      </w:pPr>
      <w:r>
        <w:t xml:space="preserve">Sincerely,</w:t>
      </w:r>
    </w:p>
    <w:p>
      <w:pPr>
        <w:pStyle w:val="BodyText"/>
      </w:pPr>
      <w:r>
        <w:t xml:space="preserve">Aisha Khan</w:t>
      </w:r>
    </w:p>
    <w:p>
      <w:pPr>
        <w:pStyle w:val="BodyText"/>
      </w:pPr>
      <w:r>
        <w:t xml:space="preserve">Student ID: ULB-2024-TEN</w:t>
      </w:r>
    </w:p>
    <w:p>
      <w:pPr>
        <w:pStyle w:val="BodyText"/>
      </w:pPr>
      <w:r>
        <w:t xml:space="preserve">Phone: +32 476 198 754 | Email: aisha.khan@ulb.be</w:t>
      </w:r>
    </w:p>
    <w:p>
      <w:r>
        <w:pict>
          <v:rect style="width:0;height:1.5pt" o:hralign="center" o:hrstd="t" o:hr="t"/>
        </w:pict>
      </w:r>
    </w:p>
    <w:bookmarkStart w:id="20" w:name="word-count-verification-868-words"/>
    <w:p>
      <w:pPr>
        <w:pStyle w:val="Heading3"/>
      </w:pPr>
      <w:r>
        <w:t xml:space="preserve">Word Count Verification: 868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Engineering in Belgium Brussels</dc:title>
  <dc:creator/>
  <dc:language>en</dc:language>
  <cp:keywords/>
  <dcterms:created xsi:type="dcterms:W3CDTF">2026-07-21T15:17:55Z</dcterms:created>
  <dcterms:modified xsi:type="dcterms:W3CDTF">2026-07-21T15:17:55Z</dcterms:modified>
</cp:coreProperties>
</file>

<file path=docProps/custom.xml><?xml version="1.0" encoding="utf-8"?>
<Properties xmlns="http://schemas.openxmlformats.org/officeDocument/2006/custom-properties" xmlns:vt="http://schemas.openxmlformats.org/officeDocument/2006/docPropsVTypes"/>
</file>