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1" w:name="X5a1d13547e433759b2085cf4d7e44cc0ba933a3"/>
    <w:p>
      <w:pPr>
        <w:pStyle w:val="Heading1"/>
      </w:pPr>
      <w:r>
        <w:t xml:space="preserve">Scholarship Application Letter: Pursuing Excellence in Telecommunication Engineering at the Heart of Chile Santiago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Chilean Ministry of Education Scholarship Program</w:t>
      </w:r>
      <w:r>
        <w:br/>
      </w:r>
      <w:r>
        <w:t xml:space="preserve">Santiago, Chile</w:t>
      </w:r>
    </w:p>
    <w:bookmarkStart w:id="20" w:name="Xd8c637c671cbbc8ec0064bf88139946371a95d1"/>
    <w:p>
      <w:pPr>
        <w:pStyle w:val="Heading2"/>
      </w:pPr>
      <w:r>
        <w:t xml:space="preserve">Subject: Application for Telecommunication Engineering Scholarship to Advance Innovation in Chile Santiago</w:t>
      </w:r>
    </w:p>
    <w:p>
      <w:pPr>
        <w:pStyle w:val="FirstParagraph"/>
      </w:pPr>
      <w:r>
        <w:t xml:space="preserve">Dear Esteemed Members of the Scholarship Selection Committee,</w:t>
      </w:r>
    </w:p>
    <w:p>
      <w:pPr>
        <w:pStyle w:val="BodyText"/>
      </w:pPr>
      <w:r>
        <w:t xml:space="preserve">I am writing with profound enthusiasm to submit my application for the prestigious Telecommunication Engineering Scholarship offered through your esteemed program. As a dedicated student with an unwavering commitment to advancing Chile's technological landscape, I believe this scholarship represents not merely an academic opportunity, but a pivotal step toward contributing meaningfully to Chile Santiago's evolution as a regional leader in telecommunications innovation. My ambition aligns perfectly with the mission of fostering homegrown talent capable of addressing the complex challenges and opportunities inherent in our rapidly transforming digital ecosystem.</w:t>
      </w:r>
    </w:p>
    <w:p>
      <w:pPr>
        <w:pStyle w:val="BodyText"/>
      </w:pPr>
      <w:r>
        <w:t xml:space="preserve">Having completed my foundational studies in Electrical Engineering at the Universidad Técnica Federico Santa María (UTFSM) in Valparaíso, I have immersed myself in specialized coursework including wireless communication systems, optical fiber networks, and network security. However, it was during my internship at Entel Chile's Santiago R&amp;D Center that I truly discovered my calling within Telecommunication Engineering. Witnessing firsthand how cutting-edge infrastructure projects—such as the city-wide 5G deployment and the expansion of fiber-optic connectivity across Santiago's diverse neighborhoods—directly impact economic productivity, education access, and social inclusion, ignited my passion for this field. Santiago, with its dynamic blend of historic urban centers and modern tech hubs like Parque Tecnológico de Chile (PTC), provides an unparalleled laboratory for understanding the real-world application of telecommunication engineering principles.</w:t>
      </w:r>
    </w:p>
    <w:p>
      <w:pPr>
        <w:pStyle w:val="BodyText"/>
      </w:pPr>
      <w:r>
        <w:t xml:space="preserve">The strategic importance of telecommunications to Chile's national development cannot be overstated. As the capital city and economic engine driving over 40% of Chile's GDP, Santiago faces unique challenges: managing network congestion in high-density areas like Providencia and Las Condes, bridging the digital divide in peripheral districts such as La Pintana, and ensuring resilient infrastructure to support emerging technologies like IoT (Internet of Things) for smart city initiatives. My academic focus on adaptive network architectures and spectrum efficiency directly addresses these needs. I am particularly eager to deepen my expertise in satellite-terrestrial integration—a critical solution for Santiago's mountainous outskirts—and advanced signal processing techniques, both of which are central to the Chilean government's Digital Transformation Plan 2030.</w:t>
      </w:r>
    </w:p>
    <w:p>
      <w:pPr>
        <w:pStyle w:val="BodyText"/>
      </w:pPr>
      <w:r>
        <w:t xml:space="preserve">This scholarship is indispensable for my academic and professional trajectory. The tuition coverage and research stipend would enable me to enroll in the Master’s Program in Telecommunication Engineering at Pontificia Universidad Católica de Chile (UC), consistently ranked among South America’s top technical institutions. UC's state-of-the-art laboratories, including the Advanced Communication Networks Research Group (GANET), offer precisely the environment where I can collaborate on projects like optimizing network performance for Santiago's upcoming Metro Line 3 extension or developing low-cost connectivity solutions for rural communities in the Santiago Metropolitan Region. My proposed thesis—*Scalable Network Architectures for Urban Density: A Case Study of Santiago’s Central Business Districts*—aims to produce actionable insights that could directly inform policy and infrastructure planning by Chile's National Telecommunications Commission (Subtel).</w:t>
      </w:r>
    </w:p>
    <w:p>
      <w:pPr>
        <w:pStyle w:val="BodyText"/>
      </w:pPr>
      <w:r>
        <w:t xml:space="preserve">My commitment to Chile Santiago extends beyond academic pursuits. I have volunteered with the NGO "Conecta Chile," providing free telecommunications literacy workshops in low-income neighborhoods of Santiago, where I observed how poor connectivity stifles small business growth and educational outcomes. This experience solidified my belief that as a Telecommunication Engineer, my role must transcend technical excellence to include social responsibility. The scholarship would empower me to scale this work through UC’s partnership with the Santiago Municipal Government on inclusive digital access projects.</w:t>
      </w:r>
    </w:p>
    <w:p>
      <w:pPr>
        <w:pStyle w:val="BodyText"/>
      </w:pPr>
      <w:r>
        <w:t xml:space="preserve">Chile Santiago is not merely a location for my studies—it is the living context where telecommunications transform lives. From the bustling innovation corridors of Barrio Italia, where tech startups like Telefónica Tech Hub are pioneering 6G prototypes, to the quiet outskirts of San Bernardo where community Wi-Fi projects are expanding access, Santiago embodies the future I aim to build. My goal is not just to become a Telecommunication Engineer but to become an engineer who designs solutions rooted in Chile’s specific socio-technical reality. I am particularly inspired by initiatives like "Santiago Digital," which seeks 95% fiber coverage by 2025, and I aspire to contribute directly to such national objectives.</w:t>
      </w:r>
    </w:p>
    <w:p>
      <w:pPr>
        <w:pStyle w:val="BodyText"/>
      </w:pPr>
      <w:r>
        <w:t xml:space="preserve">My academic record reflects this dedication: a GPA of 3.8/4.0 in engineering courses, publication in the *Chilean Journal of Telecommunications* on "Spectral Efficiency Optimization for Urban 4G Networks," and leadership in UC's Student Chapter of IEEE Communications Society. I bring not only technical proficiency—proficient in MATLAB, NS-3, and network simulation tools—but also a deep understanding of Chile's regulatory framework and cultural context. I speak fluent Spanish with native fluency (having lived in Santiago since age 12) and possess foundational knowledge of Portuguese to support regional collaboration across the Andes.</w:t>
      </w:r>
    </w:p>
    <w:p>
      <w:pPr>
        <w:pStyle w:val="BodyText"/>
      </w:pPr>
      <w:r>
        <w:t xml:space="preserve">Financially, my family’s modest resources as small-scale entrepreneurs in Santiago's outskirts make this scholarship essential. Without it, pursuing advanced studies would require extensive part-time work, jeopardizing academic focus. This scholarship represents an investment in both my potential and Chile's future—a mutually beneficial commitment I am eager to honor with exceptional diligence.</w:t>
      </w:r>
    </w:p>
    <w:p>
      <w:pPr>
        <w:pStyle w:val="BodyText"/>
      </w:pPr>
      <w:r>
        <w:t xml:space="preserve">I understand that the selection of a Telecommunication Engineer for such a program demands not only technical acumen but also foresight into how technology serves society. Santiago’s growth as a hub for South American innovation hinges on precisely this blend of engineering excellence and community-mindedness. I am prepared to dedicate myself fully to the rigorous Master’s program, contribute actively to UC's research ecosystem, and ultimately return to Chile Santiago as a practitioner who advances both the technical frontier and equitable access in telecommunications.</w:t>
      </w:r>
    </w:p>
    <w:p>
      <w:pPr>
        <w:pStyle w:val="BodyText"/>
      </w:pPr>
      <w:r>
        <w:t xml:space="preserve">Thank you for considering my application for this transformative scholarship. I am confident that with your support, I will become a distinguished Telecommunication Engineer equipped to help Santiago not only keep pace with technological progress but lead it—with solutions designed specifically for Chile’s needs. I welcome the opportunity to discuss how my vision aligns with your program’s goals and look forward to contributing meaningfully to Chile Santiago's digital future.</w:t>
      </w:r>
    </w:p>
    <w:p>
      <w:pPr>
        <w:pStyle w:val="BodyText"/>
      </w:pPr>
      <w:r>
        <w:t xml:space="preserve">Sincerely,</w:t>
      </w:r>
    </w:p>
    <w:p>
      <w:pPr>
        <w:pStyle w:val="BodyText"/>
      </w:pPr>
      <w:r>
        <w:t xml:space="preserve">Carlos Eduardo Vargas</w:t>
      </w:r>
    </w:p>
    <w:p>
      <w:pPr>
        <w:pStyle w:val="BodyText"/>
      </w:pPr>
      <w:r>
        <w:t xml:space="preserve">Electrical Engineering Graduate, Universidad Técnica Federico Santa María (UTFSM)</w:t>
      </w:r>
    </w:p>
    <w:p>
      <w:pPr>
        <w:pStyle w:val="BodyText"/>
      </w:pPr>
      <w:r>
        <w:t xml:space="preserve">Santiago, Chile • +56 9 1234 5678 • carlos.vargas@utfsm.cl</w:t>
      </w:r>
    </w:p>
    <w:p>
      <w:r>
        <w:pict>
          <v:rect style="width:0;height:1.5pt" o:hralign="center" o:hrstd="t" o:hr="t"/>
        </w:pict>
      </w:r>
    </w:p>
    <w:p>
      <w:pPr>
        <w:pStyle w:val="FirstParagraph"/>
      </w:pPr>
      <w:r>
        <w:rPr>
          <w:iCs/>
          <w:i/>
        </w:rP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Chile Santiago</dc:title>
  <dc:creator/>
  <dc:language>en</dc:language>
  <cp:keywords/>
  <dcterms:created xsi:type="dcterms:W3CDTF">2025-12-09T13:30:02Z</dcterms:created>
  <dcterms:modified xsi:type="dcterms:W3CDTF">2025-12-09T13:30:02Z</dcterms:modified>
</cp:coreProperties>
</file>

<file path=docProps/custom.xml><?xml version="1.0" encoding="utf-8"?>
<Properties xmlns="http://schemas.openxmlformats.org/officeDocument/2006/custom-properties" xmlns:vt="http://schemas.openxmlformats.org/officeDocument/2006/docPropsVTypes"/>
</file>