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0" w:name="scholarship-application-letter"/>
    <w:p>
      <w:pPr>
        <w:pStyle w:val="Heading1"/>
      </w:pPr>
      <w:r>
        <w:t xml:space="preserve">SCHOLARSHIP APPLICATION LETTER</w:t>
      </w:r>
    </w:p>
    <w:p>
      <w:pPr>
        <w:pStyle w:val="FirstParagraph"/>
      </w:pPr>
      <w:r>
        <w:t xml:space="preserve">For Advanced Studies in Telecommunication Engineering</w:t>
      </w:r>
    </w:p>
    <w:bookmarkEnd w:id="20"/>
    <w:p>
      <w:pPr>
        <w:pStyle w:val="BodyText"/>
      </w:pPr>
      <w:r>
        <w:t xml:space="preserve">Dr. Elena Márquez</w:t>
      </w:r>
    </w:p>
    <w:p>
      <w:pPr>
        <w:pStyle w:val="BodyText"/>
      </w:pPr>
      <w:r>
        <w:t xml:space="preserve">Scholarship Committee Chair</w:t>
      </w:r>
    </w:p>
    <w:p>
      <w:pPr>
        <w:pStyle w:val="BodyText"/>
      </w:pPr>
      <w:r>
        <w:t xml:space="preserve">Colombian Institute of Telecommunications (CIT)</w:t>
      </w:r>
    </w:p>
    <w:p>
      <w:pPr>
        <w:pStyle w:val="BodyText"/>
      </w:pPr>
      <w:r>
        <w:t xml:space="preserve">Carrera 10 No. 45-78, Bogotá, Colombia</w:t>
      </w:r>
    </w:p>
    <w:bookmarkStart w:id="22" w:name="date-october-26-2023"/>
    <w:p>
      <w:pPr>
        <w:pStyle w:val="Heading2"/>
      </w:pPr>
      <w:r>
        <w:t xml:space="preserve">Date: October 26, 2023</w:t>
      </w:r>
    </w:p>
    <w:bookmarkStart w:id="21" w:name="X824603242810d08ff4e314c035a9135807fc38a"/>
    <w:p>
      <w:pPr>
        <w:pStyle w:val="Heading3"/>
      </w:pPr>
      <w:r>
        <w:t xml:space="preserve">Subject: Scholarship Application for Telecommunication Engineering Program in Colombia Bogotá</w:t>
      </w:r>
    </w:p>
    <w:bookmarkEnd w:id="21"/>
    <w:bookmarkEnd w:id="22"/>
    <w:p>
      <w:pPr>
        <w:pStyle w:val="FirstParagraph"/>
      </w:pPr>
      <w:r>
        <w:t xml:space="preserve">Dear Dr. Márquez and Esteemed Members of the Scholarship Committee,</w:t>
      </w:r>
    </w:p>
    <w:p>
      <w:pPr>
        <w:pStyle w:val="BodyText"/>
      </w:pPr>
      <w:r>
        <w:t xml:space="preserve">I am writing with profound enthusiasm to submit my application for the prestigious International Telecommunication Scholarship Program, specifically designed to support emerging professionals in telecommunications engineering within Colombia Bogotá. As a dedicated student from the vibrant neighborhoods of Suba district in Bogotá, I have witnessed firsthand how transformative connectivity is to urban development, and this Scholarship Application Letter represents my earnest commitment to becoming a catalyst for change in Colombia’s digital landscape.</w:t>
      </w:r>
    </w:p>
    <w:p>
      <w:pPr>
        <w:pStyle w:val="BodyText"/>
      </w:pPr>
      <w:r>
        <w:t xml:space="preserve">My academic journey began at the Universidad Nacional de Colombia, where I graduated with honors (GPA: 4.2/5.0) in Electronic Engineering with a specialization in network systems. During my undergraduate studies, I spearheaded a community project connecting 15 low-income households in Bogotá’s northern outskirts to free Wi-Fi via mesh networks—a solution directly addressing the digital divide that plagues many neighborhoods across Colombia Bogotá. This initiative not only earned me the "Innovator of the Year" award from Bogotá’s Chamber of Commerce but also solidified my resolve to pursue advanced training in telecommunications engineering. My thesis, "Optimizing 5G Deployment Strategies for Urban Density Challenges in Latin American Cities," was published in the Journal of Telecommunications Research and directly referenced Bogotá's infrastructure case study.</w:t>
      </w:r>
    </w:p>
    <w:p>
      <w:pPr>
        <w:pStyle w:val="BodyText"/>
      </w:pPr>
      <w:r>
        <w:t xml:space="preserve">The decision to apply for this scholarship stems from Colombia’s urgent need for locally trained telecommunication engineers. As the capital city of Colombia, Bogotá serves as both a technological hub and a testing ground for innovative solutions in Latin America. With 74% of Colombian households still lacking high-speed internet access (as per ITU 2023 reports) and Bogotá’s population exceeding 8 million people, our city faces unique challenges in bandwidth management, spectrum allocation, and network resilience. I recognize that these issues cannot be solved by imported expertise alone; they require engineers deeply familiar with Colombia Bogotá’s cultural context, urban fabric, and regulatory environment. This scholarship would enable me to enroll in the Master’s program in Telecommunication Engineering at Universidad de los Andes—Colombia's top-ranked institution for engineering—which offers specialized courses on "Smart City Integration" and "Rural Connectivity Frameworks" tailored to our national needs.</w:t>
      </w:r>
    </w:p>
    <w:p>
      <w:pPr>
        <w:pStyle w:val="BodyText"/>
      </w:pPr>
      <w:r>
        <w:t xml:space="preserve">Financial constraints have long been a barrier to my academic advancement. While I worked part-time at Tigo Colombia’s network operations center for three years, covering transportation costs and basic expenses, the tuition fees for this program exceed my family’s annual income by 300%. This scholarship is not merely an academic opportunity but a lifeline that would allow me to focus entirely on mastering advanced technologies like satellite communication systems and AI-driven network optimization—skills I will immediately apply to Bogotá’s current infrastructure challenges. In Colombia Bogotá, where traffic congestion wastes 27% of citizens’ time daily (Bogotá Transport Authority 2023), integrating telecommunications with intelligent transportation systems represents one of our most urgent priorities.</w:t>
      </w:r>
    </w:p>
    <w:p>
      <w:pPr>
        <w:pStyle w:val="BodyText"/>
      </w:pPr>
      <w:r>
        <w:t xml:space="preserve">My professional experiences have shaped my vision for telecommunication engineering in Colombia. As a technical intern at EPM (Empresa de Energía de Bogotá), I contributed to the deployment of fiber-optic networks across 8 barrios, learning how spectrum regulation impacts service delivery in dense urban environments. During this internship, I observed that 40% of connectivity failures stemmed from poor coordination between telecom providers and municipal infrastructure projects—a gap this scholarship program specifically aims to bridge through its industry-academia partnerships. The CIT’s focus on "Digital Inclusion for All Colombians" mirrors my personal mission: to develop telecommunication systems that serve not just the affluent sectors of Bogotá but also marginalized communities in neighborhoods like Ciudad Bolívar and Kennedy.</w:t>
      </w:r>
    </w:p>
    <w:p>
      <w:pPr>
        <w:pStyle w:val="BodyText"/>
      </w:pPr>
      <w:r>
        <w:t xml:space="preserve">What distinguishes this Scholarship Application Letter is my concrete plan to apply program knowledge directly within Colombia Bogotá. Upon completing my master’s degree, I will join the "Bogotá Digital" initiative—a citywide project to install 10,000 free public Wi-Fi hotspots by 2027—where I aim to lead the development of a low-cost backhaul solution using existing metro infrastructure. My proposal for energy-efficient antenna placement has already been reviewed by Colombia’s Ministry of Information Technologies and Communications (Mintic), with preliminary approval. This is not theoretical ambition; it is rooted in Bogotá’s actual needs, as evidenced by the city council’s 2022 resolution prioritizing "Telecommunication Infrastructure Equity" across all districts.</w:t>
      </w:r>
    </w:p>
    <w:p>
      <w:pPr>
        <w:pStyle w:val="BodyText"/>
      </w:pPr>
      <w:r>
        <w:t xml:space="preserve">I also emphasize my commitment to cultural integration within Colombia Bogotá. Fluent in Spanish and English, I have volunteered with Redes de Conocimiento (Knowledge Networks), a nonprofit that trains women from marginalized communities in telecom troubleshooting. My work there has taught me that successful telecommunication engineering requires more than technical skill—it demands empathy for users navigating digital poverty. This perspective aligns perfectly with the CIT’s values of "Technology for Social Impact," making me uniquely positioned to represent Colombia Bogotá on the global stage.</w:t>
      </w:r>
    </w:p>
    <w:p>
      <w:pPr>
        <w:pStyle w:val="BodyText"/>
      </w:pPr>
      <w:r>
        <w:t xml:space="preserve">Colombia Bogotá is at a pivotal moment where telecommunications can bridge socioeconomic divides, drive sustainable urban growth, and position our nation as a leader in Latin American innovation. As an aspiring Telecommunication Engineer who has grown up witnessing both the potential and limitations of our city’s connectivity, I am prepared to contribute meaningfully to this mission. This scholarship represents more than financial support—it is an investment in Colombia’s future that will directly empower Bogotá as a model for equitable digital transformation.</w:t>
      </w:r>
    </w:p>
    <w:p>
      <w:pPr>
        <w:pStyle w:val="BodyText"/>
      </w:pPr>
      <w:r>
        <w:t xml:space="preserve">I respectfully request the opportunity to demonstrate how my technical skills, local insight, and unwavering dedication align with your program’s vision. Thank you for considering this Scholarship Application Letter. I welcome the chance to discuss how my background in Colombia Bogotá positions me to become a leader in telecommunications engineering that serves both our city and our nation.</w:t>
      </w:r>
    </w:p>
    <w:p>
      <w:pPr>
        <w:pStyle w:val="BodyText"/>
      </w:pPr>
      <w:r>
        <w:t xml:space="preserve">Sincerely,</w:t>
      </w:r>
    </w:p>
    <w:p>
      <w:pPr>
        <w:pStyle w:val="BodyText"/>
      </w:pPr>
      <w:r>
        <w:br/>
      </w:r>
      <w:r>
        <w:br/>
      </w:r>
      <w:r>
        <w:br/>
      </w:r>
    </w:p>
    <w:p>
      <w:pPr>
        <w:pStyle w:val="BodyText"/>
      </w:pPr>
      <w:r>
        <w:t xml:space="preserve">Mariana López</w:t>
      </w:r>
    </w:p>
    <w:p>
      <w:pPr>
        <w:pStyle w:val="BodyText"/>
      </w:pPr>
      <w:r>
        <w:t xml:space="preserve">Electronic Engineering Graduate, Universidad Nacional de Colombia</w:t>
      </w:r>
    </w:p>
    <w:p>
      <w:pPr>
        <w:pStyle w:val="BodyText"/>
      </w:pPr>
      <w:r>
        <w:t xml:space="preserve">Bogotá, Colombia | +57 310 123 4567 | mariana.lopez@email.com</w:t>
      </w:r>
    </w:p>
    <w:p>
      <w:pPr>
        <w:pStyle w:val="BodyText"/>
      </w:pPr>
      <w:r>
        <w:t xml:space="preserve">Attachments: Academic Transcript, Research Thesis Summary, Community Project Report</w:t>
      </w:r>
    </w:p>
    <w:p>
      <w:pPr>
        <w:pStyle w:val="BodyText"/>
      </w:pPr>
      <w:r>
        <w:t xml:space="preserve">This Scholarship Application Letter is submitted in accordance with CIT Guidelines for Telecommunications Professionals (2023 Edition)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in Colombia Bogotá</dc:title>
  <dc:creator/>
  <dc:language>en</dc:language>
  <cp:keywords/>
  <dcterms:created xsi:type="dcterms:W3CDTF">2026-07-23T16:43:14Z</dcterms:created>
  <dcterms:modified xsi:type="dcterms:W3CDTF">2026-07-23T16:43:14Z</dcterms:modified>
</cp:coreProperties>
</file>

<file path=docProps/custom.xml><?xml version="1.0" encoding="utf-8"?>
<Properties xmlns="http://schemas.openxmlformats.org/officeDocument/2006/custom-properties" xmlns:vt="http://schemas.openxmlformats.org/officeDocument/2006/docPropsVTypes"/>
</file>