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0" w:name="X223533251a0807823dda1273e96cfa5bccd160c"/>
    <w:p>
      <w:pPr>
        <w:pStyle w:val="Heading1"/>
      </w:pPr>
      <w:r>
        <w:t xml:space="preserve">Scholarship Application Letter: Advancing Telecommunications Innovation in Egypt Alexandria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National Telecommunications Development Scholarship Program (NTDSP)</w:t>
      </w:r>
      <w:r>
        <w:br/>
      </w:r>
      <w:r>
        <w:rPr>
          <w:bCs/>
          <w:b/>
        </w:rPr>
        <w:t xml:space="preserve">Institution:</w:t>
      </w:r>
      <w:r>
        <w:t xml:space="preserve"> </w:t>
      </w:r>
      <w:r>
        <w:t xml:space="preserve">Ministry of Communications and Information Technology, Egypt</w:t>
      </w:r>
    </w:p>
    <w:p>
      <w:pPr>
        <w:pStyle w:val="BodyText"/>
      </w:pPr>
      <w:r>
        <w:rPr>
          <w:iCs/>
          <w:i/>
        </w:rPr>
        <w:t xml:space="preserve">Dear Esteemed Members of the Scholarship Committee,</w:t>
      </w:r>
    </w:p>
    <w:p>
      <w:pPr>
        <w:pStyle w:val="BodyText"/>
      </w:pPr>
      <w:r>
        <w:t xml:space="preserve">I am writing to express my profound enthusiasm for the prestigious National Telecommunications Development Scholarship Program (NTDSP) with a focus on becoming a certified Telecommunication Engineer dedicated to transforming Egypt’s digital landscape. As an aspiring engineer hailing from Alexandria—the historic, vibrant, and strategically pivotal city on Egypt’s northern coast—I am deeply committed to leveraging this scholarship to contribute meaningfully to the advancement of telecommunications infrastructure in my hometown and across Egypt. This</w:t>
      </w:r>
      <w:r>
        <w:t xml:space="preserve"> </w:t>
      </w:r>
      <w:r>
        <w:rPr>
          <w:bCs/>
          <w:b/>
        </w:rPr>
        <w:t xml:space="preserve">Scholarship Application Letter</w:t>
      </w:r>
      <w:r>
        <w:t xml:space="preserve"> </w:t>
      </w:r>
      <w:r>
        <w:t xml:space="preserve">outlines my academic dedication, professional vision, and unwavering commitment to serving the unique telecommunications needs of</w:t>
      </w:r>
      <w:r>
        <w:t xml:space="preserve"> </w:t>
      </w:r>
      <w:r>
        <w:rPr>
          <w:bCs/>
          <w:b/>
        </w:rPr>
        <w:t xml:space="preserve">Egypt Alexandria</w:t>
      </w:r>
      <w:r>
        <w:t xml:space="preserve">.</w:t>
      </w:r>
    </w:p>
    <w:p>
      <w:pPr>
        <w:pStyle w:val="BodyText"/>
      </w:pPr>
      <w:r>
        <w:t xml:space="preserve">My journey toward becoming a Telecommunication Engineer began during my undergraduate studies in Electrical Engineering at Alexandria University. Throughout my coursework, I developed a specialized passion for wireless networks, fiber-optic systems, and 5G technology—fields that are not only central to Egypt’s national digital strategy but also critically urgent for Alexandria. As the second-largest city in Egypt with over 5 million residents and a major hub for tourism, trade, and education on the Mediterranean coast, Alexandria faces distinct telecommunications challenges: coastal connectivity gaps in emerging neighborhoods like Montazah and Sidi Gaber; high demand during peak tourist seasons; and the need for resilient infrastructure to support Alexandria’s ambitious "Smart City" initiatives. I have personally witnessed how inadequate network coverage disrupts essential services—from e-government portals to healthcare telemedicine systems—particularly in underserved coastal communities. This reality fuels my determination to become a</w:t>
      </w:r>
      <w:r>
        <w:t xml:space="preserve"> </w:t>
      </w:r>
      <w:r>
        <w:rPr>
          <w:bCs/>
          <w:b/>
        </w:rPr>
        <w:t xml:space="preserve">Telecommunication Engineer</w:t>
      </w:r>
      <w:r>
        <w:t xml:space="preserve"> </w:t>
      </w:r>
      <w:r>
        <w:t xml:space="preserve">who designs solutions grounded in local context, not theoretical models.</w:t>
      </w:r>
    </w:p>
    <w:p>
      <w:pPr>
        <w:pStyle w:val="BodyText"/>
      </w:pPr>
      <w:r>
        <w:t xml:space="preserve">The NTDSP scholarship represents the vital bridge between my academic aspirations and tangible community impact. Pursuing advanced training in network optimization and emerging technologies (such as IoT integration for smart street lighting or AI-driven traffic management systems) will equip me with the expertise required to address Alexandria’s specific infrastructure gaps. For instance, I aim to develop a pilot project focused on deploying low-cost, solar-powered small cells along Alexandria’s coastline—a solution tailored to the city’s unique geography and energy constraints. This work would directly support Egypt Vision 2030 targets for digital inclusion while strengthening Alexandria’s position as a Mediterranean technology corridor. The scholarship will enable me to access cutting-edge labs at leading institutions like the Telecom Egypt Innovation Center in Cairo and collaborate with professors specializing in African telecom ecosystems, ensuring my skills remain globally relevant yet locally applicable.</w:t>
      </w:r>
    </w:p>
    <w:p>
      <w:pPr>
        <w:pStyle w:val="BodyText"/>
      </w:pPr>
      <w:r>
        <w:t xml:space="preserve">My academic record reflects this commitment: I graduated with honors (3.8/4.0 GPA) from Alexandria University, where I led a student team that won the 2022 National Telecommunications Hackathon for designing a low-cost rural broadband prototype using existing utility poles—a concept now being piloted by Egypt Telecom in Upper Egypt. During my internship at Alexandria’s IT Innovation Hub, I contributed to the city’s fiber-optic expansion project, gaining hands-on experience with civil works coordination and spectrum management. Crucially, this work deepened my understanding of Alexandria’s operational landscape: navigating urban permits for trenching along historic streets (like the Corniche), coordinating with port authorities for submarine cable landings at the Eastern Harbor, and ensuring network redundancy during extreme weather events common to the Mediterranean coastline. These experiences solidified my belief that a</w:t>
      </w:r>
      <w:r>
        <w:t xml:space="preserve"> </w:t>
      </w:r>
      <w:r>
        <w:rPr>
          <w:bCs/>
          <w:b/>
        </w:rPr>
        <w:t xml:space="preserve">Telecommunication Engineer</w:t>
      </w:r>
      <w:r>
        <w:t xml:space="preserve"> </w:t>
      </w:r>
      <w:r>
        <w:t xml:space="preserve">in Egypt cannot succeed without intimate knowledge of local constraints, policies, and community needs—a perspective this scholarship will amplify.</w:t>
      </w:r>
    </w:p>
    <w:p>
      <w:pPr>
        <w:pStyle w:val="BodyText"/>
      </w:pPr>
      <w:r>
        <w:t xml:space="preserve">I recognize that Alexandria’s role as Egypt’s gateway to Europe and Africa makes its telecommunications infrastructure a national priority. The city hosts critical data centers like the Alexandria Digital Media City (ADMC), which serves as a backbone for regional cloud services. Yet, current networks struggle with capacity during events like the Alexandria International Book Fair or cruise ship arrivals. My goal is to help transform this challenge into an opportunity: designing scalable 5G-enabled solutions that position Alexandria not just as a consumer of technology, but as a creator of telecom innovations tailored for Mediterranean and African markets. This vision aligns perfectly with the Ministry’s "Digital Egypt" strategy, which emphasizes regional tech hubs. With the NTDSP scholarship, I will pursue specialized certifications in network security and spectrum allocation—skills directly relevant to securing Alexandria’s data infrastructure against growing cyber threats while optimizing scarce radio resources.</w:t>
      </w:r>
    </w:p>
    <w:p>
      <w:pPr>
        <w:pStyle w:val="BodyText"/>
      </w:pPr>
      <w:r>
        <w:t xml:space="preserve">Financial barriers remain a significant obstacle for many Egyptian engineering students from Alexandria. While my family supports my education, advanced training in telecommunications requires specialized software, international certifications, and fieldwork expenses that exceed our means. The NTDSP scholarship will remove this hurdle without burdening my household or requiring me to delay critical skill development during Egypt’s pivotal digital transition period. My gratitude extends beyond personal gain; I pledge to dedicate 50% of my post-scholarship career in Alexandria, mentoring youth through programs like "Women in Tech Alexandria" and collaborating with the Alexandria Technical University on curriculum development for telecom technicians—a direct return to the community that nurtured my ambition.</w:t>
      </w:r>
    </w:p>
    <w:p>
      <w:pPr>
        <w:pStyle w:val="BodyText"/>
      </w:pPr>
      <w:r>
        <w:t xml:space="preserve">In closing, I am not merely applying for a scholarship; I am seeking a partnership to build Egypt’s telecommunications future from its most dynamic city. Alexandria demands engineers who understand its history, geography, and aspirations—and I am prepared to be one of them. My technical skills are complemented by deep local roots and a relentless focus on practical solutions for Egypt Alexandria’s challenges. This</w:t>
      </w:r>
      <w:r>
        <w:t xml:space="preserve"> </w:t>
      </w:r>
      <w:r>
        <w:rPr>
          <w:bCs/>
          <w:b/>
        </w:rPr>
        <w:t xml:space="preserve">Scholarship Application Letter</w:t>
      </w:r>
      <w:r>
        <w:t xml:space="preserve"> </w:t>
      </w:r>
      <w:r>
        <w:t xml:space="preserve">is a testament to my readiness to transform theoretical knowledge into infrastructure that connects every corner of our beloved city. I respectfully request the opportunity to contribute my energy, insight, and dedication to Egypt’s digital revolution through your esteemed program.</w:t>
      </w:r>
    </w:p>
    <w:p>
      <w:pPr>
        <w:pStyle w:val="BodyText"/>
      </w:pPr>
      <w:r>
        <w:rPr>
          <w:iCs/>
          <w:i/>
        </w:rPr>
        <w:t xml:space="preserve">With sincere respect and anticipation,</w:t>
      </w:r>
    </w:p>
    <w:p>
      <w:pPr>
        <w:pStyle w:val="BodyText"/>
      </w:pPr>
      <w:r>
        <w:rPr>
          <w:bCs/>
          <w:b/>
        </w:rPr>
        <w:t xml:space="preserve">Youssef Hassan</w:t>
      </w:r>
      <w:r>
        <w:br/>
      </w:r>
      <w:r>
        <w:t xml:space="preserve">Alexandria University, Faculty of Engineering</w:t>
      </w:r>
      <w:r>
        <w:br/>
      </w:r>
      <w:r>
        <w:t xml:space="preserve">Email: y.hassan@alexu.edu.eg | Phone: +20 10 1234 5678</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minimum requirement while ensuring all critical aspects—</w:t>
      </w:r>
      <w:r>
        <w:rPr>
          <w:bCs/>
          <w:b/>
        </w:rPr>
        <w:t xml:space="preserve">Scholarship Application Letter</w:t>
      </w:r>
      <w:r>
        <w:t xml:space="preserve">,</w:t>
      </w:r>
      <w:r>
        <w:t xml:space="preserve"> </w:t>
      </w:r>
      <w:r>
        <w:rPr>
          <w:bCs/>
          <w:b/>
        </w:rPr>
        <w:t xml:space="preserve">Telecommunication Engineer</w:t>
      </w:r>
      <w:r>
        <w:t xml:space="preserve">, and</w:t>
      </w:r>
      <w:r>
        <w:t xml:space="preserve"> </w:t>
      </w:r>
      <w:r>
        <w:rPr>
          <w:bCs/>
          <w:b/>
        </w:rPr>
        <w:t xml:space="preserve">Egypt Alexandria</w:t>
      </w:r>
      <w:r>
        <w:t xml:space="preserve">—are integrated organically throughout the narrative. The letter emphasizes Alexandria’s geographic, economic, and technological significance within Egypt’s national development framework.</w:t>
      </w:r>
    </w:p>
    <w:p>
      <w:pPr>
        <w:pStyle w:val="BodyText"/>
      </w:pPr>
      <w:r>
        <w:rPr>
          <w:iCs/>
          <w:i/>
        </w:rPr>
        <w:t xml:space="preserve">Disclaimer: This is a sample scholarship application for illustrative purposes. All names, institutions, and project details are fictionalized for demonstration.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Egypt Alexandria</dc:title>
  <dc:creator/>
  <cp:keywords/>
  <dcterms:created xsi:type="dcterms:W3CDTF">2026-07-23T08:34:13Z</dcterms:created>
  <dcterms:modified xsi:type="dcterms:W3CDTF">2026-07-23T08:34:13Z</dcterms:modified>
</cp:coreProperties>
</file>

<file path=docProps/custom.xml><?xml version="1.0" encoding="utf-8"?>
<Properties xmlns="http://schemas.openxmlformats.org/officeDocument/2006/custom-properties" xmlns:vt="http://schemas.openxmlformats.org/officeDocument/2006/docPropsVTypes"/>
</file>