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Pursuing Advanced Studies in Telecommunication Engineering</w:t>
      </w:r>
    </w:p>
    <w:bookmarkEnd w:id="20"/>
    <w:p>
      <w:pPr>
        <w:pStyle w:val="BodyText"/>
      </w:pPr>
      <w:r>
        <w:t xml:space="preserve">[Your Full Name]</w:t>
      </w:r>
    </w:p>
    <w:p>
      <w:pPr>
        <w:pStyle w:val="BodyText"/>
      </w:pPr>
      <w:r>
        <w:t xml:space="preserve">[Your Address]</w:t>
      </w:r>
    </w:p>
    <w:p>
      <w:pPr>
        <w:pStyle w:val="BodyText"/>
      </w:pPr>
      <w:r>
        <w:t xml:space="preserve">Mumbai, Maharashtra - 400001</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[Address, Mumbai]</w:t>
      </w:r>
    </w:p>
    <w:bookmarkStart w:id="21" w:name="X3594bacedf50ced6b2d38229a2ac6721e917c64"/>
    <w:p>
      <w:pPr>
        <w:pStyle w:val="Heading2"/>
      </w:pPr>
      <w:r>
        <w:t xml:space="preserve">Subject: Scholarship Application for Advanced Telecommunication Engineering Studies at Mumbai's Premier Institution</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Telecommunication Engineering Scholarship offered by your institution. As a dedicated student hailing from the vibrant metropolis of Mumbai, India, I have long been captivated by the transformative potential of telecommunications engineering in shaping modern India's digital landscape. Having completed my Bachelor of Technology in Electronics and Communication Engineering with distinction (86%) from Veermata Jijabai Technological Institute (VJTI), Mumbai, I now seek to advance my expertise through specialized postgraduate studies focused on 5G networks, IoT integration, and future telecommunications infrastructure – an endeavor that necessitates this vital financial support.</w:t>
      </w:r>
    </w:p>
    <w:p>
      <w:pPr>
        <w:pStyle w:val="BodyText"/>
      </w:pPr>
      <w:r>
        <w:t xml:space="preserve">Mumbai's emergence as India's telecommunications epicenter has profoundly shaped my academic trajectory. Witnessing firsthand how companies like Reliance Jio, Bharti Airtel, and Tata Communications revolutionized connectivity across our city – from the bustling streets of Nariman Point to the developing suburbs of Navi Mumbai – ignited my passion for this field. During my undergraduate studies at VJTI (a top-ranked engineering college in India Mumbai), I immersed myself in telecommunications projects, including a capstone initiative where my team designed a low-cost mesh network prototype for disaster-prone areas near Thane. This project not only secured third place at the National Innovation Challenge but also revealed how critical telecommunication infrastructure is to Mumbai's resilience as India's financial capital.</w:t>
      </w:r>
    </w:p>
    <w:p>
      <w:pPr>
        <w:pStyle w:val="BodyText"/>
      </w:pPr>
      <w:r>
        <w:t xml:space="preserve">My academic journey has been meticulously aligned with industry needs. I completed a six-month internship at Ericsson India (Mumbai) where I assisted in optimizing 4G network performance for urban density challenges, gaining practical insights into spectrum allocation and signal propagation issues specific to Mumbai's high-rise environment. Additionally, I co-authored a research paper on "Edge Computing for Smart City Applications in Mumbai" presented at the IEEE International Conference on Communication Systems (ICCS), which highlighted how telecommunications engineers are pivotal in realizing India's Smart Cities Mission. These experiences solidified my conviction that specialized training is essential for addressing Mumbai's unique telecommunication challenges – from managing network congestion during peak hours to developing infrastructure resilient to monsoons and urban sprawl.</w:t>
      </w:r>
    </w:p>
    <w:p>
      <w:pPr>
        <w:pStyle w:val="BodyText"/>
      </w:pPr>
      <w:r>
        <w:t xml:space="preserve">The significance of this</w:t>
      </w:r>
      <w:r>
        <w:t xml:space="preserve"> </w:t>
      </w:r>
      <w:r>
        <w:rPr>
          <w:bCs/>
          <w:b/>
        </w:rPr>
        <w:t xml:space="preserve">Telecommunication Engineer</w:t>
      </w:r>
      <w:r>
        <w:t xml:space="preserve"> </w:t>
      </w:r>
      <w:r>
        <w:t xml:space="preserve">scholarship extends beyond personal ambition. India's telecommunications sector is projected to reach $1.5 trillion by 2025, with Mumbai serving as the nerve center for innovation and investment. Yet, there remains a critical shortage of skilled professionals who understand both technical complexities and India-specific implementation challenges. My academic record reflects my ability to excel in demanding environments: I maintained a CGPA of 8.9/10 while managing leadership roles as Head of IEEE Student Chapter at VJTI (organizing 15+ industry talks with Mumbai-based telecom experts) and coordinating campus recruitment drives for major telecom firms. However, the financial burden of advanced studies – including specialized course fees, research materials, and Mumbai's cost of living – presents a significant barrier despite my academic achievements.</w:t>
      </w:r>
    </w:p>
    <w:p>
      <w:pPr>
        <w:pStyle w:val="BodyText"/>
      </w:pPr>
      <w:r>
        <w:t xml:space="preserve">With this scholarship, I will pursue a Master's in Telecommunications Engineering at IIT Bombay (Mumbai), focusing on "Next-Generation Network Architecture for High-Density Urban Environments." My research plan directly addresses Mumbai's needs: developing AI-driven network management systems to dynamically allocate resources during events like the Kumbh Mela or monsoon seasons, and creating sustainable infrastructure models for Mumbai's underserved coastal communities. I aim to collaborate with institutions like the Centre for Development of Telematics (C-DOT) and Mumbai-based startups such as Jio Platforms – ensuring my work translates into real-world impact across</w:t>
      </w:r>
      <w:r>
        <w:t xml:space="preserve"> </w:t>
      </w:r>
      <w:r>
        <w:rPr>
          <w:bCs/>
          <w:b/>
        </w:rPr>
        <w:t xml:space="preserve">India Mumbai</w:t>
      </w:r>
      <w:r>
        <w:t xml:space="preserve">'s diverse urban fabric.</w:t>
      </w:r>
    </w:p>
    <w:p>
      <w:pPr>
        <w:pStyle w:val="BodyText"/>
      </w:pPr>
      <w:r>
        <w:t xml:space="preserve">My long-term vision aligns with India's Digital India Mission. As a future</w:t>
      </w:r>
      <w:r>
        <w:t xml:space="preserve"> </w:t>
      </w:r>
      <w:r>
        <w:rPr>
          <w:bCs/>
          <w:b/>
        </w:rPr>
        <w:t xml:space="preserve">Telecommunication Engineer</w:t>
      </w:r>
      <w:r>
        <w:t xml:space="preserve">, I aspire to lead projects that bridge the digital divide in Maharashtra while advancing 6G research. Specifically, I plan to establish a Mumbai-based R&amp;D hub focused on developing indigenous telecom solutions for emerging markets – addressing challenges like energy-efficient base stations for power-constrained areas and secure networks for critical infrastructure. This scholarship would be instrumental in building the technical foundation to achieve these goals, allowing me to fully dedicate myself to innovation without financial constraints.</w:t>
      </w:r>
    </w:p>
    <w:p>
      <w:pPr>
        <w:pStyle w:val="BodyText"/>
      </w:pPr>
      <w:r>
        <w:t xml:space="preserve">What sets my application apart is my deep-rooted connection to Mumbai's telecommunications ecosystem. Unlike many applicants who view this field abstractly, I've navigated Mumbai's network challenges daily: experiencing dropped calls in Bandra during monsoons, witnessing the transformation from 2G to 5G rollout in South Mumbai, and understanding how reliable connectivity directly impacts thousands of livelihoods – from street vendors using UPI payments to doctors conducting telemedicine in remote suburbs. This lived experience fuels my commitment to creating solutions that are not only technologically advanced but also contextually relevant for India's most populous city.</w:t>
      </w:r>
    </w:p>
    <w:p>
      <w:pPr>
        <w:pStyle w:val="BodyText"/>
      </w:pPr>
      <w:r>
        <w:t xml:space="preserve">I have attached my academic transcripts, recommendation letters from professors at VJTI (including Dr. Arvind Joshi, Head of Department), and internship verification from Ericsson India. I welcome the opportunity to discuss how my background in Mumbai's telecommunications landscape aligns with your scholarship's mission during an interview. Thank you for considering this</w:t>
      </w:r>
      <w:r>
        <w:t xml:space="preserve"> </w:t>
      </w:r>
      <w:r>
        <w:rPr>
          <w:bCs/>
          <w:b/>
        </w:rPr>
        <w:t xml:space="preserve">Scholarship Application Letter</w:t>
      </w:r>
      <w:r>
        <w:t xml:space="preserve"> </w:t>
      </w:r>
      <w:r>
        <w:t xml:space="preserve">– I am eager to contribute to India's telecom revolution as a future leader trained in the heart of</w:t>
      </w:r>
      <w:r>
        <w:t xml:space="preserve"> </w:t>
      </w:r>
      <w:r>
        <w:rPr>
          <w:bCs/>
          <w:b/>
        </w:rPr>
        <w:t xml:space="preserve">India Mumbai</w:t>
      </w:r>
      <w:r>
        <w:t xml:space="preserve">.</w:t>
      </w:r>
    </w:p>
    <w:p>
      <w:pPr>
        <w:pStyle w:val="BodyText"/>
      </w:pPr>
      <w:r>
        <w:t xml:space="preserve">Sincerely,</w:t>
      </w:r>
    </w:p>
    <w:p>
      <w:pPr>
        <w:pStyle w:val="BodyText"/>
      </w:pPr>
      <w:r>
        <w:t xml:space="preserve">[Your Full Name]</w:t>
      </w:r>
    </w:p>
    <w:p>
      <w:pPr>
        <w:pStyle w:val="BodyText"/>
      </w:pPr>
      <w:r>
        <w:t xml:space="preserve">B.Tech (ECE) | Veermata Jijabai Technological Institute, Mumbai</w:t>
      </w:r>
    </w:p>
    <w:p>
      <w:pPr>
        <w:pStyle w:val="BodyText"/>
      </w:pPr>
      <w:r>
        <w:t xml:space="preserve">Word Count: 856</w:t>
      </w:r>
    </w:p>
    <w:p>
      <w:pPr>
        <w:pStyle w:val="BodyText"/>
      </w:pPr>
      <w:r>
        <w:t xml:space="preserve">Key Phrases Included Naturally:</w:t>
      </w:r>
    </w:p>
    <w:p>
      <w:pPr>
        <w:numPr>
          <w:ilvl w:val="0"/>
          <w:numId w:val="1001"/>
        </w:numPr>
        <w:pStyle w:val="Compact"/>
      </w:pPr>
      <w:r>
        <w:t xml:space="preserve">Scholarship Application Letter</w:t>
      </w:r>
    </w:p>
    <w:p>
      <w:pPr>
        <w:numPr>
          <w:ilvl w:val="0"/>
          <w:numId w:val="1001"/>
        </w:numPr>
        <w:pStyle w:val="Compact"/>
      </w:pPr>
      <w:r>
        <w:t xml:space="preserve">Telecommunication Engineer</w:t>
      </w:r>
    </w:p>
    <w:p>
      <w:pPr>
        <w:numPr>
          <w:ilvl w:val="0"/>
          <w:numId w:val="1001"/>
        </w:numPr>
        <w:pStyle w:val="Compact"/>
      </w:pPr>
      <w:r>
        <w:t xml:space="preserve">India Mumbai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2026-07-21T11:05:16Z</dcterms:created>
  <dcterms:modified xsi:type="dcterms:W3CDTF">2026-07-21T11:05:16Z</dcterms:modified>
</cp:coreProperties>
</file>

<file path=docProps/custom.xml><?xml version="1.0" encoding="utf-8"?>
<Properties xmlns="http://schemas.openxmlformats.org/officeDocument/2006/custom-properties" xmlns:vt="http://schemas.openxmlformats.org/officeDocument/2006/docPropsVTypes"/>
</file>