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03c54a259c3289fd8a662d8452a6af6deb6aaab"/>
    <w:p>
      <w:pPr>
        <w:pStyle w:val="Heading1"/>
      </w:pPr>
      <w:r>
        <w:t xml:space="preserve">Scholarship Application Letter for Advanced Studies in Telecommunication Engineering at Tel Aviv University, Israel</w:t>
      </w:r>
    </w:p>
    <w:p>
      <w:pPr>
        <w:pStyle w:val="FirstParagraph"/>
      </w:pPr>
      <w:r>
        <w:t xml:space="preserve">Dear Scholarship Committee of the Ministry of Innovation, Science and Technology and Tel Aviv University,</w:t>
      </w:r>
    </w:p>
    <w:p>
      <w:pPr>
        <w:pStyle w:val="BodyText"/>
      </w:pPr>
      <w:r>
        <w:t xml:space="preserve">I am writing with profound enthusiasm to submit my application for the prestigious International Scholarships in Telecommunications Engineering Program at Tel Aviv University in Israel. As a dedicated aspiring Telecommunication Engineer with a proven academic record and an unwavering commitment to advancing next-generation communication systems, I believe that Tel Aviv's unparalleled ecosystem of innovation and its strategic position as the heart of Israel's tech revolution makes it the ideal environment for me to cultivate my expertise and contribute meaningfully to this vital field. This Scholarship Application Letter serves not only as my formal request but as a testament to my alignment with Israel's visionary technological ambitions, particularly in Tel Aviv.</w:t>
      </w:r>
    </w:p>
    <w:p>
      <w:pPr>
        <w:pStyle w:val="BodyText"/>
      </w:pPr>
      <w:r>
        <w:t xml:space="preserve">My academic journey has been meticulously focused on building a robust foundation in telecommunications. I graduated with honors from the National University of Engineering, specializing in Wireless Communications and Network Architecture, where I consistently ranked among the top 5% of my cohort. My final-year project involved designing a low-power IoT communication protocol for rural healthcare monitoring systems—a project that required deep integration of signal processing, network optimization, and sustainable engineering principles. This work was published in the International Journal of Telecommunications Research (IJTR), demonstrating not only technical proficiency but also an understanding of how telecommunications directly impacts societal well-being. However, I recognize that true mastery in Telecommunication Engineering transcends theoretical knowledge; it demands immersion within a dynamic, real-world innovation hub like Tel Aviv. The city’s unique convergence of global tech giants, cutting-edge startups, and world-class research institutions creates an unparalleled learning environment absent anywhere else.</w:t>
      </w:r>
    </w:p>
    <w:p>
      <w:pPr>
        <w:pStyle w:val="BodyText"/>
      </w:pPr>
      <w:r>
        <w:t xml:space="preserve">Israel Tel Aviv is the undisputed epicenter of Israel’s technological prowess. Home to over 70% of the nation's high-tech companies—including industry leaders like Waze (Google), Mobileye (Intel), and Check Point Software—Tel Aviv has become synonymous with breakthroughs in telecommunications, cybersecurity, and AI-driven network solutions. The city’s commitment to digital transformation is evident in initiatives like the "Smart City Tel Aviv" project, which integrates 5G infrastructure to optimize traffic flow, public safety, and energy management across the urban landscape. Furthermore, Tel Aviv University itself hosts the renowned School of Electrical Engineering Systems (EEES), featuring state-of-the-art labs for 5G/6G research, quantum communication networks, and AI-driven network optimization. My decision to pursue this scholarship specifically in Israel Tel Aviv is not merely geographical—it is a strategic alignment with the very epicenter of the next wave of telecommunications evolution. I am eager to collaborate with Professor Rivka Cohen’s team on their groundbreaking work in millimeter-wave 5G backhaul solutions, directly contributing to Israel's national infrastructure roadmap.</w:t>
      </w:r>
    </w:p>
    <w:p>
      <w:pPr>
        <w:pStyle w:val="BodyText"/>
      </w:pPr>
      <w:r>
        <w:t xml:space="preserve">The significance of this scholarship extends beyond personal academic advancement; it represents an investment in Israel's future as a global telecommunications leader. As I prepare for my advanced studies, I am particularly focused on addressing critical challenges like network security in edge computing environments and energy-efficient 6G deployment—a priority emphasized by Israel’s Ministry of Communications’ recent White Paper on "Secure and Sustainable Future Networks." Tel Aviv, with its collaborative culture between academia (TAMU), government agencies (like the Israel Innovation Authority), and industry partners, provides the precise ecosystem to tackle these challenges. I am not seeking merely to learn in Tel Aviv; I aim to become an active participant in solving real-world problems facing Israel’s telecommunications sector. For instance, during my internship at a leading Israeli telecom provider, I assisted in optimizing network traffic for a major sports event—experiences that cemented my desire to contribute to Israel's infrastructure resilience and innovation capacity.</w:t>
      </w:r>
    </w:p>
    <w:p>
      <w:pPr>
        <w:pStyle w:val="BodyText"/>
      </w:pPr>
      <w:r>
        <w:t xml:space="preserve">My long-term vision is clear: to become a lead Telecommunication Engineer driving sustainable and secure communication solutions within Israel’s rapidly expanding tech sector. Post-graduation, I intend to work with Israeli firms developing smart city infrastructure or join R&amp;D divisions focused on next-gen satellite-terrestrial networks—areas where Tel Aviv's concentration of talent and resources offers unmatched opportunities. Ultimately, I aspire to establish an innovation lab specializing in accessible telecom solutions for emerging markets, drawing inspiration from Israel’s model of "high-tech with a human touch." This scholarship is the critical catalyst that will enable me to immerse myself in this ecosystem without financial constraint, ensuring I can fully engage in research, industry collaborations, and community-driven projects across Tel Aviv.</w:t>
      </w:r>
    </w:p>
    <w:p>
      <w:pPr>
        <w:pStyle w:val="BodyText"/>
      </w:pPr>
      <w:r>
        <w:t xml:space="preserve">I am acutely aware that Tel Aviv's technological leadership is built on relentless innovation and cross-disciplinary collaboration—values I have embodied throughout my academic career. My ability to thrive in diverse teams (evidenced by leading a multicultural student project at the IEEE Student Conference) and my proactive approach to problem-solving (recognized with the "Innovation Excellence Award" from my university) align perfectly with Tel Aviv's collaborative ethos. I am not just applying for a scholarship; I am seeking to become part of Israel’s legacy as a nation that transforms challenges into global technological triumphs, starting from the vibrant streets and labs of Tel Aviv.</w:t>
      </w:r>
    </w:p>
    <w:p>
      <w:pPr>
        <w:pStyle w:val="BodyText"/>
      </w:pPr>
      <w:r>
        <w:t xml:space="preserve">With this Scholarship Application Letter, I formally commit my intellect, passion, and dedication to the advancement of Telecommunication Engineering within Israel’s premier academic and industrial hub. I am confident that my background in wireless networks, coupled with my strategic vision for Israel's telecommunications future in Tel Aviv, positions me to not only excel in your program but also to emerge as a valuable contributor to the nation’s technological sovereignty. The opportunity to learn from pioneers at Tel Aviv University and contribute directly to projects shaping Israel’s digital identity is one I approach with both humility and profound ambition.</w:t>
      </w:r>
    </w:p>
    <w:p>
      <w:pPr>
        <w:pStyle w:val="BodyText"/>
      </w:pPr>
      <w:r>
        <w:t xml:space="preserve">I respectfully request the honor of being considered for this scholarship. I have attached all required documentation, including academic transcripts, letters of recommendation from my professors (including Dr. A. Levitan, Head of Wireless Communications at my university), and a detailed research proposal outlining potential collaborations with Tel Aviv University’s EEES faculty.</w:t>
      </w:r>
    </w:p>
    <w:p>
      <w:pPr>
        <w:pStyle w:val="BodyText"/>
      </w:pPr>
      <w:r>
        <w:t xml:space="preserve">Thank you for considering my application. I eagerly await the possibility of contributing to Israel’s telecommunications excellence in Tel Aviv.</w:t>
      </w:r>
    </w:p>
    <w:p>
      <w:pPr>
        <w:pStyle w:val="BodyText"/>
      </w:pPr>
      <w:r>
        <w:t xml:space="preserve">Sincerely,</w:t>
      </w:r>
    </w:p>
    <w:p>
      <w:pPr>
        <w:pStyle w:val="BodyText"/>
      </w:pPr>
      <w:r>
        <w:t xml:space="preserve">David Cohen</w:t>
      </w:r>
    </w:p>
    <w:p>
      <w:pPr>
        <w:pStyle w:val="BodyText"/>
      </w:pPr>
      <w:r>
        <w:t xml:space="preserve">Email: david.cohen@university.edu | Phone: +972 50 1234567</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857 words, fulfilling the requirement of a minimum of 800 words. All key terms—"Scholarship Application Letter," "Telecommunication Engineer," and "Israel Tel Aviv"—are prominently integrated throughout the content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Program, Israel Tel Aviv</dc:title>
  <dc:creator/>
  <cp:keywords/>
  <dcterms:created xsi:type="dcterms:W3CDTF">2025-12-11T13:24:47Z</dcterms:created>
  <dcterms:modified xsi:type="dcterms:W3CDTF">2025-12-11T13:24:47Z</dcterms:modified>
</cp:coreProperties>
</file>

<file path=docProps/custom.xml><?xml version="1.0" encoding="utf-8"?>
<Properties xmlns="http://schemas.openxmlformats.org/officeDocument/2006/custom-properties" xmlns:vt="http://schemas.openxmlformats.org/officeDocument/2006/docPropsVTypes"/>
</file>