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Mr. Rajendra Thapa</w:t>
      </w:r>
    </w:p>
    <w:p>
      <w:pPr>
        <w:pStyle w:val="BodyText"/>
      </w:pPr>
      <w:r>
        <w:t xml:space="preserve">Kathmandu, Nepal</w:t>
      </w:r>
    </w:p>
    <w:p>
      <w:pPr>
        <w:pStyle w:val="BodyText"/>
      </w:pPr>
      <w:r>
        <w:t xml:space="preserve">October 26, 2023</w:t>
      </w:r>
    </w:p>
    <w:p>
      <w:pPr>
        <w:pStyle w:val="BodyText"/>
      </w:pPr>
      <w:r>
        <w:t xml:space="preserve">SCHOLARSHIP APPLICATION LETTER FOR TELECOMMUNICATION ENGINEERING ADVANCEMENT</w:t>
      </w:r>
    </w:p>
    <w:p>
      <w:pPr>
        <w:pStyle w:val="BodyText"/>
      </w:pPr>
      <w:r>
        <w:t xml:space="preserve">To the Esteemed Scholarship Committee,</w:t>
      </w:r>
    </w:p>
    <w:p>
      <w:pPr>
        <w:pStyle w:val="BodyText"/>
      </w:pPr>
      <w:r>
        <w:t xml:space="preserve">Dear Sir/Madam,</w:t>
      </w:r>
    </w:p>
    <w:p>
      <w:pPr>
        <w:pStyle w:val="BodyText"/>
      </w:pPr>
      <w:r>
        <w:t xml:space="preserve">I am writing with profound enthusiasm to submit my application for the International Telecommunications Scholarship Program, specifically targeting advanced studies in Telecommunication Engineering at Kathmandu University. As a dedicated Nepali engineering graduate from Tribhuvan University’s Institute of Engineering, I have witnessed firsthand the transformative potential of telecommunications infrastructure in Nepal’s development landscape. Having grown up amidst Kathmandu Valley’s rapid urbanization and its persistent connectivity challenges, I am compelled to dedicate my career to revolutionizing communication networks that serve our nation's most vulnerable communities. This Scholarship Application Letter represents not merely an academic pursuit, but a commitment to addressing critical gaps in Nepal Kathmandu’s digital ecosystem through specialized expertise.</w:t>
      </w:r>
    </w:p>
    <w:p>
      <w:pPr>
        <w:pStyle w:val="BodyText"/>
      </w:pPr>
      <w:r>
        <w:t xml:space="preserve">My academic journey has been defined by relentless pursuit of technical excellence in telecommunications. Graduating with a Bachelor of Engineering (Honors) in Electronics and Communication Engineering with a 3.85 GPA, I spearheaded an undergraduate project developing low-cost IoT-based rural network monitoring systems for the Nepal Telecommunications Authority’s pilot program. This initiative, implemented across three remote districts including Dhading and Rasuwa, demonstrated how adaptive telecommunication solutions could overcome geographical barriers – a reality that deeply resonated with my passion for applying engineering principles to Nepal Kathmandu’s unique topographical challenges. My research on 5G spectrum allocation in mountainous regions earned me the Institute of Engineering’s Best Academic Project Award in 2021, and I subsequently published findings in the Nepal Engineering Journal, highlighting how traditional urban-centric models fail to serve Himalayan terrain.</w:t>
      </w:r>
    </w:p>
    <w:p>
      <w:pPr>
        <w:pStyle w:val="BodyText"/>
      </w:pPr>
      <w:r>
        <w:t xml:space="preserve">What distinguishes my candidacy is my unwavering commitment to context-specific innovation. During a summer internship at NCell’s Kathmandu headquarters, I observed firsthand how network congestion during monsoon seasons disrupts healthcare services in our capital city. This experience crystallized my understanding that effective telecommunication engineering in Nepal Kathmandu requires more than technical skills – it demands cultural intelligence and community-centric design. I developed a prototype for disaster-responsive mobile base stations using recycled materials, which was later featured in the 2022 Kathmandu Technology Summit as a model for resilient infrastructure. My proposal addressed the critical need to maintain communication during landslide events that frequently isolate mountain communities, directly aligning with Nepal’s National Disaster Risk Reduction Strategy.</w:t>
      </w:r>
    </w:p>
    <w:p>
      <w:pPr>
        <w:pStyle w:val="BodyText"/>
      </w:pPr>
      <w:r>
        <w:t xml:space="preserve">The scholarship represents a pivotal catalyst for my mission to transform Nepal Kathmandu into a regional hub of telecommunication excellence. The proposed master’s program at Kathmandu University offers the precise curriculum I require: courses in Satellite Communications, Network Security for Developing Economies, and Sustainable Infrastructure Planning – all essential to address our nation’s unique challenges. Current scholarship opportunities are especially vital given Nepal's limited domestic funding for advanced engineering education; without this support, my dream of becoming a Telecommunication Engineer who serves rural and urban communities alike would remain unattainable. This program uniquely integrates theoretical knowledge with fieldwork in the Kathmandu Valley’s diverse environments – from densely populated Thamel districts to high-altitude regions like Langtang – providing unparalleled experiential learning impossible through online programs.</w:t>
      </w:r>
    </w:p>
    <w:p>
      <w:pPr>
        <w:pStyle w:val="BodyText"/>
      </w:pPr>
      <w:r>
        <w:t xml:space="preserve">My professional trajectory is meticulously aligned with Nepal’s telecommunications development roadmap. I have already contributed to two major national initiatives: the Digital Nepal Framework 2023, where I advised on rural connectivity standards, and the Nepal Telecom Corporation's "Bharat Fiber" expansion project in Kathmandu metropolitan areas. These experiences revealed systemic gaps that demand specialized expertise – particularly in harmonizing legacy systems with emerging technologies while considering Nepal Kathmandu’s limited budget constraints. As a future Telecommunication Engineer, I plan to establish a consultancy firm focused on affordable network solutions for Nepali communities, starting with Kathmandu Valley's peri-urban settlements where 4G coverage remains inconsistent despite high population density.</w:t>
      </w:r>
    </w:p>
    <w:p>
      <w:pPr>
        <w:pStyle w:val="BodyText"/>
      </w:pPr>
      <w:r>
        <w:t xml:space="preserve">What truly drives my application is the urgent need to address Nepal’s digital divide. According to the World Bank (2023), only 68% of Nepali households have mobile internet access, with Kathmandu Valley at 79% – a significant gap that perpetuates educational and economic inequality. My research indicates that optimizing existing infrastructure through AI-driven network management could increase coverage by 35% without massive capital expenditure. The scholarship would fund my specialized training in AI-powered telecommunication optimization – a skill set currently absent among Nepali engineers but critical for Nepal Kathmandu's smart city initiatives. I have already secured preliminary agreements with the Kathmandu Metropolitan City to pilot this technology in their public transport system, demonstrating immediate applicability.</w:t>
      </w:r>
    </w:p>
    <w:p>
      <w:pPr>
        <w:pStyle w:val="BodyText"/>
      </w:pPr>
      <w:r>
        <w:t xml:space="preserve">Post-graduation, I will return to Nepal Kathmandu with a dual mission: 1) Establishing a training academy for Nepali technicians on next-generation network maintenance, and 2) Leading the development of Nepal’s first community-owned telecommunication cooperative in Nuwakot district – an initiative modeled after successful cooperatives in Bhutan. This project directly supports Nepal’s Sustainable Development Goal 9 (Industry, Innovation and Infrastructure) while creating local employment opportunities. My long-term vision includes mentoring future generations of Nepali Telecommunication Engineers through partnerships with Kathmandu University's Department of Electronics Engineering, ensuring our nation builds indigenous expertise rather than relying on foreign consultants.</w:t>
      </w:r>
    </w:p>
    <w:p>
      <w:pPr>
        <w:pStyle w:val="BodyText"/>
      </w:pPr>
      <w:r>
        <w:t xml:space="preserve">I am deeply aware that the responsibility entrusted in this scholarship extends beyond my personal advancement. It represents an investment in Nepal’s technological sovereignty – a nation where 82% of communication infrastructure remains concentrated in metropolitan areas despite 70% of citizens living rurally. My application embodies not just academic merit, but a proven commitment to translating engineering principles into tangible social impact for Nepal Kathmandu’s communities. I have attached comprehensive documentation including research papers, project reports, and letters of recommendation from the Ministry of Communication and Information Technology that validate my field experience.</w:t>
      </w:r>
    </w:p>
    <w:p>
      <w:pPr>
        <w:pStyle w:val="BodyText"/>
      </w:pPr>
      <w:r>
        <w:t xml:space="preserve">Thank you for considering this Scholarship Application Letter. I am eager to discuss how my vision for transformative telecommunication engineering aligns with your mission to empower Nepal’s technological advancement. As a future Telecommunication Engineer deeply rooted in Nepal Kathmandu's realities, I pledge to honor this opportunity through relentless innovation that serves our nation's most pressing connectivity needs.</w:t>
      </w:r>
    </w:p>
    <w:p>
      <w:pPr>
        <w:pStyle w:val="BodyText"/>
      </w:pPr>
      <w:r>
        <w:t xml:space="preserve">Sincerely,</w:t>
      </w:r>
    </w:p>
    <w:p>
      <w:pPr>
        <w:pStyle w:val="BodyText"/>
      </w:pPr>
      <w:r>
        <w:br/>
      </w:r>
      <w:r>
        <w:br/>
      </w:r>
      <w:r>
        <w:br/>
      </w:r>
    </w:p>
    <w:p>
      <w:pPr>
        <w:pStyle w:val="BodyText"/>
      </w:pPr>
      <w:r>
        <w:t xml:space="preserve">Rajendra Thapa</w:t>
      </w:r>
    </w:p>
    <w:p>
      <w:pPr>
        <w:pStyle w:val="BodyText"/>
      </w:pPr>
      <w:r>
        <w:t xml:space="preserve">B.E. (Hons) Electronics &amp; Communication Engineering</w:t>
      </w:r>
    </w:p>
    <w:p>
      <w:pPr>
        <w:pStyle w:val="BodyText"/>
      </w:pPr>
      <w:r>
        <w:t xml:space="preserve">Tribhuvan University, Nepal</w:t>
      </w:r>
    </w:p>
    <w:p>
      <w:pPr>
        <w:pStyle w:val="BodyText"/>
      </w:pPr>
      <w:r>
        <w:t xml:space="preserve">Word Count: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2026-07-21T04:04:37Z</dcterms:created>
  <dcterms:modified xsi:type="dcterms:W3CDTF">2026-07-21T04:04:37Z</dcterms:modified>
</cp:coreProperties>
</file>

<file path=docProps/custom.xml><?xml version="1.0" encoding="utf-8"?>
<Properties xmlns="http://schemas.openxmlformats.org/officeDocument/2006/custom-properties" xmlns:vt="http://schemas.openxmlformats.org/officeDocument/2006/docPropsVTypes"/>
</file>