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Program,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23" w:name="scholarship-application-letter"/>
    <w:p>
      <w:pPr>
        <w:pStyle w:val="Heading1"/>
      </w:pPr>
      <w:r>
        <w:t xml:space="preserve">SCHOLARSHIP APPLICATION LETTER</w:t>
      </w:r>
    </w:p>
    <w:bookmarkStart w:id="20" w:name="Xa80c1a35d326acae246940e027bb48fbca01c31"/>
    <w:p>
      <w:pPr>
        <w:pStyle w:val="Heading2"/>
      </w:pPr>
      <w:r>
        <w:t xml:space="preserve">Telecommunication Engineer Program at Complutense University of Madrid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</w:t>
      </w:r>
    </w:p>
    <w:p>
      <w:pPr>
        <w:pStyle w:val="BodyText"/>
      </w:pPr>
      <w:r>
        <w:t xml:space="preserve">[Date]</w:t>
      </w:r>
    </w:p>
    <w:bookmarkEnd w:id="20"/>
    <w:bookmarkStart w:id="21" w:name="admissions-committee"/>
    <w:p>
      <w:pPr>
        <w:pStyle w:val="Heading2"/>
      </w:pPr>
      <w:r>
        <w:t xml:space="preserve">Admissions Committee</w:t>
      </w:r>
    </w:p>
    <w:p>
      <w:pPr>
        <w:pStyle w:val="FirstParagraph"/>
      </w:pPr>
      <w:r>
        <w:t xml:space="preserve">Complutense University of Madrid (UCM)</w:t>
      </w:r>
    </w:p>
    <w:p>
      <w:pPr>
        <w:pStyle w:val="BodyText"/>
      </w:pPr>
      <w:r>
        <w:t xml:space="preserve">Faculty of Engineering and Information Technology</w:t>
      </w:r>
    </w:p>
    <w:p>
      <w:pPr>
        <w:pStyle w:val="BodyText"/>
      </w:pPr>
      <w:r>
        <w:t xml:space="preserve">Campus de Montecarmelo, 28040 Madrid, Spain</w:t>
      </w:r>
    </w:p>
    <w:bookmarkEnd w:id="21"/>
    <w:bookmarkStart w:id="22" w:name="X5b45bdd27afc9b5a8417bda97231bd194819750"/>
    <w:p>
      <w:pPr>
        <w:pStyle w:val="Heading2"/>
      </w:pPr>
      <w:r>
        <w:t xml:space="preserve">Subject: Scholarship Application for Telecommunication Engineering Program at UCM, Madrid</w:t>
      </w:r>
    </w:p>
    <w:p>
      <w:pPr>
        <w:pStyle w:val="FirstParagraph"/>
      </w:pPr>
      <w:r>
        <w:t xml:space="preserve">To the Esteemed Scholarship Committee,</w:t>
      </w:r>
    </w:p>
    <w:p>
      <w:pPr>
        <w:pStyle w:val="BodyText"/>
      </w:pPr>
      <w:r>
        <w:t xml:space="preserve">It is with profound enthusiasm and a deeply rooted academic aspiration that I present my formal application for the International Scholarships in Telecommunications Engineering at Complutense University of Madrid (UCM). As a dedicated aspiring Telecommunication Engineer from [Your Country], I have meticulously researched Spain's technological landscape and identified UCM's internationally acclaimed program as the indispensable catalyst for my professional trajectory.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articulates not only my qualifications but also my unwavering commitment to contribute meaningfully to Spain Madrid’s burgeoning digital ecosystem as a future Telecommunication Engineer.</w:t>
      </w:r>
    </w:p>
    <w:p>
      <w:pPr>
        <w:pStyle w:val="BodyText"/>
      </w:pPr>
      <w:r>
        <w:t xml:space="preserve">My academic foundation in electrical engineering at [Your University] provided rigorous training in network theory, signal processing, and wireless communication systems. I excelled in advanced courses such as</w:t>
      </w:r>
      <w:r>
        <w:t xml:space="preserve"> </w:t>
      </w:r>
      <w:r>
        <w:rPr>
          <w:iCs/>
          <w:i/>
        </w:rPr>
        <w:t xml:space="preserve">Mobile Communications</w:t>
      </w:r>
      <w:r>
        <w:t xml:space="preserve">,</w:t>
      </w:r>
      <w:r>
        <w:t xml:space="preserve"> </w:t>
      </w:r>
      <w:r>
        <w:rPr>
          <w:iCs/>
          <w:i/>
        </w:rPr>
        <w:t xml:space="preserve">Fiber Optic Networks</w:t>
      </w:r>
      <w:r>
        <w:t xml:space="preserve">, and</w:t>
      </w:r>
      <w:r>
        <w:t xml:space="preserve"> </w:t>
      </w:r>
      <w:r>
        <w:rPr>
          <w:iCs/>
          <w:i/>
        </w:rPr>
        <w:t xml:space="preserve">Network Security Fundamentals</w:t>
      </w:r>
      <w:r>
        <w:t xml:space="preserve">, achieving a GPA of 3.8/4.0 (top 10% of my cohort). My final-year thesis, "</w:t>
      </w:r>
      <w:r>
        <w:rPr>
          <w:bCs/>
          <w:b/>
        </w:rPr>
        <w:t xml:space="preserve">Rural 5G Deployment Strategies for Emerging Economies</w:t>
      </w:r>
      <w:r>
        <w:t xml:space="preserve">" (2023), involved designing scalable network topologies that reduced infrastructure costs by 27%—a project directly relevant to Spain Madrid's Smart City initiatives. This hands-on experience solidified my conviction that the future of Telecommunication Engineering lies in innovative, accessible, and sustainable solutions—principles I aim to advance under UCM’s guidance.</w:t>
      </w:r>
    </w:p>
    <w:p>
      <w:pPr>
        <w:pStyle w:val="BodyText"/>
      </w:pPr>
      <w:r>
        <w:t xml:space="preserve">My decision to pursue this program specifically 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 </w:t>
      </w:r>
      <w:r>
        <w:t xml:space="preserve">stems from the city’s unparalleled position as Europe’s digital innovation nexus. Madrid is not merely a geographical location but the strategic heart of Spain's</w:t>
      </w:r>
      <w:r>
        <w:t xml:space="preserve"> </w:t>
      </w:r>
      <w:r>
        <w:rPr>
          <w:iCs/>
          <w:i/>
        </w:rPr>
        <w:t xml:space="preserve">National Digital Strategy 2025</w:t>
      </w:r>
      <w:r>
        <w:t xml:space="preserve">, home to Telefónica Tech, Vodafone Spain's R&amp;D centers, and the European Innovation Council (EIC) hub. UCM’s Faculty of Engineering uniquely integrates academic excellence with industry collaboration through its</w:t>
      </w:r>
      <w:r>
        <w:t xml:space="preserve"> </w:t>
      </w:r>
      <w:r>
        <w:rPr>
          <w:bCs/>
          <w:b/>
        </w:rPr>
        <w:t xml:space="preserve">Telecom Research Lab</w:t>
      </w:r>
      <w:r>
        <w:t xml:space="preserve">, where projects on quantum communication and AI-driven network optimization are spearheaded. I am particularly drawn to Professor Elena Rodríguez’s work on</w:t>
      </w:r>
      <w:r>
        <w:t xml:space="preserve"> </w:t>
      </w:r>
      <w:r>
        <w:rPr>
          <w:iCs/>
          <w:i/>
        </w:rPr>
        <w:t xml:space="preserve">Energy-Efficient 6G Architectures</w:t>
      </w:r>
      <w:r>
        <w:t xml:space="preserve">—a field aligning precisely with my research interests. Studying in Madrid allows me to immerse myself in this dynamic ecosystem, learning from pioneers who shape Europe’s digital sovereignty agenda.</w:t>
      </w:r>
    </w:p>
    <w:p>
      <w:pPr>
        <w:pStyle w:val="BodyText"/>
      </w:pPr>
      <w:r>
        <w:t xml:space="preserve">The significance of this scholarship extends beyond personal necessity—it represents an investment in Spain's technological future. As a student from an economically emerging nation, I lack the financial capacity to pursue advanced studies without significant debt.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underscores that your support will empower me to fully engage with UCM’s curriculum without distraction, maximizing my potential as a Telecommunication Engineer. Madrid’s vibrant academic community offers unparalleled access to internships at companies like Indra Sistemas and Retevisión, where I aim to contribute from day one. My goal is not merely to earn a degree but to become an active participant in Spain Madrid’s mission of becoming the EU’s leading digital hub by 2030.</w:t>
      </w:r>
    </w:p>
    <w:p>
      <w:pPr>
        <w:pStyle w:val="BodyText"/>
      </w:pPr>
      <w:r>
        <w:t xml:space="preserve">My professional vision is intrinsically tied to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. Post-graduation, I intend to co-found a startup focused on deploying low-cost satellite communication networks for underserved communities across Ibero-America—leveraging UCM’s industry partnerships to secure pilot projects in collaboration with Spanish firms. Spain’s leadership in EU-funded projects like</w:t>
      </w:r>
      <w:r>
        <w:t xml:space="preserve"> </w:t>
      </w:r>
      <w:r>
        <w:rPr>
          <w:iCs/>
          <w:i/>
        </w:rPr>
        <w:t xml:space="preserve">Horizon Europe’s Digital Transformation Fund</w:t>
      </w:r>
      <w:r>
        <w:t xml:space="preserve"> </w:t>
      </w:r>
      <w:r>
        <w:t xml:space="preserve">provides the ideal framework for such ventures. As a Telecommunication Engineer, I will champion solutions that bridge the digital divide while adhering to Madrid's commitment to green technology—e.g., optimizing network energy use through AI algorithms, directly supporting Spain’s 2050 carbon neutrality target.</w:t>
      </w:r>
    </w:p>
    <w:p>
      <w:pPr>
        <w:pStyle w:val="BodyText"/>
      </w:pPr>
      <w:r>
        <w:t xml:space="preserve">I have already begun preparing for this journey in Madrid by learning Spanish (DELE B2 certified) and participating in virtual seminars hosted by UCM’s alumni association. I understand that the city’s cultural richness—from its historic Plaza Mayor to modern innovation districts like Madrid Innovation Park—is equally vital to my growth as a global engineer. This scholarship is not an expense but a strategic alliance: it enables me to absorb Madrid's spirit of innovation, which transforms students into leaders who drive Spain’s technological narrative forward.</w:t>
      </w:r>
    </w:p>
    <w:p>
      <w:pPr>
        <w:pStyle w:val="BodyText"/>
      </w:pPr>
      <w:r>
        <w:t xml:space="preserve">Complutense University of Madrid stands alone in offering the perfect convergence of academic rigor, industry integration, and geographic advantage I seek. The university’s location within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 </w:t>
      </w:r>
      <w:r>
        <w:t xml:space="preserve">grants unrivaled access to EU digital policy forums (e.g., the European Digital Innovation Hubs Network), fostering an environment where theory meets real-world impact. My proficiency in Python for network simulation, MATLAB for signal processing, and cloud platforms like AWS IoT Core—developed through self-directed projects—positions me to immediately contribute to UCM’s research ecosystem as a Telecommunication Engineer-in-training.</w:t>
      </w:r>
    </w:p>
    <w:p>
      <w:pPr>
        <w:pStyle w:val="BodyText"/>
      </w:pPr>
      <w:r>
        <w:t xml:space="preserve">In conclusion,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is a testament to my readiness to embrace the challenges of advanced telecommunications education in Madrid. I am eager to learn from UCM’s world-class faculty, collaborate with peers across Europe, and ultimately become a Telecommunication Engineer who elevates Spain Madrid’s global standing in digital infrastructure. Your support would not only fulfill my academic ambitions but also cultivate a professional committed to advancing Spain’s technological sovereignty—turning investment into enduring impact for the city, nation, and European community.</w:t>
      </w:r>
    </w:p>
    <w:p>
      <w:pPr>
        <w:pStyle w:val="BodyText"/>
      </w:pPr>
      <w:r>
        <w:t xml:space="preserve">Thank you for considering my application. I welcome the opportunity to discuss how my background aligns with UCM’s mission in person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  <w:r>
        <w:br/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Aspiring Telecommunication Engineer</w:t>
      </w:r>
    </w:p>
    <w:p>
      <w:pPr>
        <w:pStyle w:val="BodyText"/>
      </w:pPr>
      <w:r>
        <w:t xml:space="preserve">Word Count: 862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Telecommunication Engineer Program, Spain Madrid</dc:title>
  <dc:creator/>
  <dc:language>en</dc:language>
  <cp:keywords/>
  <dcterms:created xsi:type="dcterms:W3CDTF">2025-12-11T06:33:10Z</dcterms:created>
  <dcterms:modified xsi:type="dcterms:W3CDTF">2025-12-11T06:33:10Z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