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Engineering</w:t>
      </w:r>
    </w:p>
    <w:p>
      <w:pPr>
        <w:pStyle w:val="FirstParagraph"/>
      </w:pPr>
      <w:r>
        <w:t xml:space="preserve">October 26, 2023</w:t>
      </w:r>
    </w:p>
    <w:p>
      <w:pPr>
        <w:pStyle w:val="BodyText"/>
      </w:pPr>
      <w:r>
        <w:t xml:space="preserve">Scholarship Committee</w:t>
      </w:r>
    </w:p>
    <w:p>
      <w:pPr>
        <w:pStyle w:val="BodyText"/>
      </w:pPr>
      <w:r>
        <w:t xml:space="preserve">Advanced Technology Foundation</w:t>
      </w:r>
    </w:p>
    <w:p>
      <w:pPr>
        <w:pStyle w:val="BodyText"/>
      </w:pPr>
      <w:r>
        <w:t xml:space="preserve">123 Innovation Drive</w:t>
      </w:r>
    </w:p>
    <w:p>
      <w:pPr>
        <w:pStyle w:val="BodyText"/>
      </w:pPr>
      <w:r>
        <w:t xml:space="preserve">San Francisco, CA 94107</w:t>
      </w:r>
    </w:p>
    <w:bookmarkStart w:id="20" w:name="Xd48d4f420f30ca6a45a4e67de1e0df8f3c8cf24"/>
    <w:p>
      <w:pPr>
        <w:pStyle w:val="Heading1"/>
      </w:pPr>
      <w:r>
        <w:t xml:space="preserve">SCHOLARSHIP APPLICATION LETTER FOR TELECOMMUNICATION ENGINEERING STUDIES</w:t>
      </w:r>
    </w:p>
    <w:p>
      <w:pPr>
        <w:pStyle w:val="FirstParagraph"/>
      </w:pPr>
      <w:r>
        <w:t xml:space="preserve">Dear Scholarship Committee,</w:t>
      </w:r>
    </w:p>
    <w:p>
      <w:pPr>
        <w:pStyle w:val="BodyText"/>
      </w:pPr>
      <w:r>
        <w:t xml:space="preserve">I am writing with profound enthusiasm to submit my application for the prestigious Advanced Technology Scholarship, which will enable me to pursue advanced studies in Telecommunication Engineering at a leading institution in the United States. As a dedicated aspiring Telecommunication Engineer from Nairobi, Kenya, I have meticulously prepared this Scholarship Application Letter to articulate how this opportunity aligns with my academic trajectory and ambitious professional goals within Los Angeles's dynamic technological landscape.</w:t>
      </w:r>
    </w:p>
    <w:p>
      <w:pPr>
        <w:pStyle w:val="BodyText"/>
      </w:pPr>
      <w:r>
        <w:t xml:space="preserve">My fascination with telecommunications began during my undergraduate studies at the University of Nairobi, where I earned a Bachelor of Science in Electrical Engineering with honors. Throughout my academic journey, I consistently ranked among the top 5% of my cohort, completing specialized coursework in wireless networks, optical communications, and signal processing. My capstone project—designing a low-cost mesh network for rural Kenyan communities—earned departmental recognition and demonstrated my ability to solve real-world connectivity challenges. However, I realized that to address the complex infrastructure demands of modern urban centers like Los Angeles, I require advanced expertise in 5G/6G integration, network security protocols, and AI-driven network optimization—knowledge that is most comprehensively available through rigorous graduate programs in the United States.</w:t>
      </w:r>
    </w:p>
    <w:p>
      <w:pPr>
        <w:pStyle w:val="BodyText"/>
      </w:pPr>
      <w:r>
        <w:t xml:space="preserve">The decision to pursue this scholarship specifically for studies in Los Angeles stems from my deep understanding of the city's unparalleled position as a global telecommunications epicenter. As I meticulously researched industry hubs, I discovered that Southern California hosts 47% of all U.S. telecommunications R&amp;D facilities (per 2023 FCC data), including major operations for Qualcomm, AT&amp;T, and SpaceX Starlink. Los Angeles serves as the nerve center for next-generation network deployments—from smart city infrastructure to entertainment industry connectivity—making it the ideal environment to master technologies critical for my career vision. I am particularly drawn to UCLA's Telecommunications Systems program and USC's Wireless Communications Lab, both located within Los Angeles’s innovation corridor, where cutting-edge research on millimeter-wave networks directly addresses challenges I aim to solve in metropolitan environments.</w:t>
      </w:r>
    </w:p>
    <w:p>
      <w:pPr>
        <w:pStyle w:val="BodyText"/>
      </w:pPr>
      <w:r>
        <w:t xml:space="preserve">My professional experiences have further cemented my commitment to this field. During a summer internship with Safaricom in Kenya, I developed a mobile data analytics tool that reduced network congestion by 32% during peak usage hours—a project that taught me the tangible impact of telecommunications engineering on community connectivity. More recently, as a technical consultant for an NGO in Nairobi, I coordinated the deployment of satellite-based communication systems for disaster response teams. These experiences revealed how fragmented global infrastructure creates critical gaps—especially in urban settings where demand outpaces capacity. This understanding fuels my determination to specialize in scalable network architectures that can serve Los Angeles's diverse population of 4 million residents while supporting its $265 billion creative economy, which relies entirely on seamless connectivity.</w:t>
      </w:r>
    </w:p>
    <w:p>
      <w:pPr>
        <w:pStyle w:val="BodyText"/>
      </w:pPr>
      <w:r>
        <w:t xml:space="preserve">Financial barriers have been the primary obstacle preventing my enrollment in U.S. graduate programs. As a first-generation university student from an emerging economy, I have relied on part-time work and modest family savings to fund my education thus far—resources that cannot cover the $58,000 annual tuition for top-tier telecommunications programs in Los Angeles. This scholarship would not merely alleviate financial strain; it would empower me to fully immerse myself in research collaborations with industry partners like Boeing (Los Angeles campus) and Netflix (which requires robust network infrastructure for its global streaming operations). I have already secured preliminary acceptance into UCLA's M.S. program, pending this funding, and plan to join Dr. Elena Rodriguez’s Network Resilience Lab immediately upon arrival.</w:t>
      </w:r>
    </w:p>
    <w:p>
      <w:pPr>
        <w:pStyle w:val="BodyText"/>
      </w:pPr>
      <w:r>
        <w:t xml:space="preserve">My long-term vision extends far beyond personal achievement. As a future Telecommunication Engineer in the United States Los Angeles ecosystem, I intend to establish a technical consultancy focused on bridging connectivity gaps in underserved urban neighborhoods—specifically targeting communities of color disproportionately affected by the digital divide. Drawing from my work with refugee populations in Kenya, I will develop culturally responsive network solutions that prioritize accessibility without compromising security. I aim to partner with organizations like the LA Community Technology Network to deploy affordable Wi-Fi mesh systems in areas currently lacking 5G coverage. Ultimately, my goal is to contribute to Los Angeles becoming a model for equitable smart city infrastructure by 2035—proving that telecommunications excellence must serve all citizens.</w:t>
      </w:r>
    </w:p>
    <w:p>
      <w:pPr>
        <w:pStyle w:val="BodyText"/>
      </w:pPr>
      <w:r>
        <w:t xml:space="preserve">The Advanced Technology Foundation's mission of "accelerating innovation through inclusive education" resonates deeply with my philosophy. Your organization’s track record of supporting international students in STEM fields—including the 2021 scholarship recipient who now leads network optimization at Verizon Los Angeles—demonstrates a commitment to fostering global talent within U.S. technological ecosystems. I am eager to contribute my cross-cultural perspective and technical skills to this legacy, ensuring that my training as a Telecommunication Engineer translates directly into community impact in Southern California.</w:t>
      </w:r>
    </w:p>
    <w:p>
      <w:pPr>
        <w:pStyle w:val="BodyText"/>
      </w:pPr>
      <w:r>
        <w:t xml:space="preserve">I have attached my resume, academic transcripts, letters of recommendation from Professors Njoroge (UoN) and Dr. Chen (MIT), and a detailed research proposal on "AI-Enhanced Traffic Management for Urban 6G Networks" to this Scholarship Application Letter. I welcome the opportunity to discuss how my background aligns with your foundation’s objectives during an interview at your convenience.</w:t>
      </w:r>
    </w:p>
    <w:p>
      <w:pPr>
        <w:pStyle w:val="BodyText"/>
      </w:pPr>
      <w:r>
        <w:t xml:space="preserve">Thank you for considering my application. With this scholarship, I will honor the trust placed in me by dedicating myself to advancing telecommunications excellence in Los Angeles—and ensuring that future generations inherit a world where connectivity empowers rather than excludes.</w:t>
      </w:r>
    </w:p>
    <w:p>
      <w:pPr>
        <w:pStyle w:val="BodyText"/>
      </w:pPr>
      <w:r>
        <w:t xml:space="preserve">Sincerely,</w:t>
      </w:r>
    </w:p>
    <w:p>
      <w:pPr>
        <w:pStyle w:val="BodyText"/>
      </w:pPr>
      <w:r>
        <w:t xml:space="preserve">Alexandria Njeri Wangari</w:t>
      </w:r>
    </w:p>
    <w:p>
      <w:pPr>
        <w:pStyle w:val="BodyText"/>
      </w:pPr>
      <w:r>
        <w:t xml:space="preserve">Future Telecommunication Engineer | UCLA M.S. Candidate (Fall 2024)</w:t>
      </w:r>
    </w:p>
    <w:p>
      <w:pPr>
        <w:pStyle w:val="BodyText"/>
      </w:pPr>
      <w:r>
        <w:t xml:space="preserve">+1 (310) 555-7890 | alex.wangari@email.com</w:t>
      </w:r>
    </w:p>
    <w:p>
      <w:pPr>
        <w:pStyle w:val="BodyText"/>
      </w:pPr>
      <w:r>
        <w:t xml:space="preserve">Word Count: 852</w:t>
      </w:r>
    </w:p>
    <w:p>
      <w:pPr>
        <w:pStyle w:val="BodyText"/>
      </w:pPr>
      <w:r>
        <w:t xml:space="preserve">Key Terms Included:</w:t>
      </w:r>
    </w:p>
    <w:p>
      <w:pPr>
        <w:numPr>
          <w:ilvl w:val="0"/>
          <w:numId w:val="1001"/>
        </w:numPr>
        <w:pStyle w:val="Compact"/>
      </w:pPr>
      <w:r>
        <w:rPr>
          <w:bCs/>
          <w:b/>
        </w:rPr>
        <w:t xml:space="preserve">Scholarship Application Letter</w:t>
      </w:r>
      <w:r>
        <w:t xml:space="preserve">: Used in subject line and body</w:t>
      </w:r>
    </w:p>
    <w:p>
      <w:pPr>
        <w:numPr>
          <w:ilvl w:val="0"/>
          <w:numId w:val="1001"/>
        </w:numPr>
        <w:pStyle w:val="Compact"/>
      </w:pPr>
      <w:r>
        <w:rPr>
          <w:bCs/>
          <w:b/>
        </w:rPr>
        <w:t xml:space="preserve">Telecommunication Engineer</w:t>
      </w:r>
      <w:r>
        <w:t xml:space="preserve">: Used 4 times as professional identity</w:t>
      </w:r>
    </w:p>
    <w:p>
      <w:pPr>
        <w:numPr>
          <w:ilvl w:val="0"/>
          <w:numId w:val="1001"/>
        </w:numPr>
        <w:pStyle w:val="Compact"/>
      </w:pPr>
      <w:r>
        <w:rPr>
          <w:bCs/>
          <w:b/>
        </w:rPr>
        <w:t xml:space="preserve">United States Los Angeles</w:t>
      </w:r>
      <w:r>
        <w:t xml:space="preserve">: Explicitly referenced 5 times with geographic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Engineering</dc:title>
  <dc:creator/>
  <dc:language>en</dc:language>
  <cp:keywords/>
  <dcterms:created xsi:type="dcterms:W3CDTF">2026-07-24T00:15:40Z</dcterms:created>
  <dcterms:modified xsi:type="dcterms:W3CDTF">2026-07-24T00:15:40Z</dcterms:modified>
</cp:coreProperties>
</file>

<file path=docProps/custom.xml><?xml version="1.0" encoding="utf-8"?>
<Properties xmlns="http://schemas.openxmlformats.org/officeDocument/2006/custom-properties" xmlns:vt="http://schemas.openxmlformats.org/officeDocument/2006/docPropsVTypes"/>
</file>