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Telecommunication Engineering Program at Florida International University, United States Miami</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r>
        <w:t xml:space="preserve">: October 26, 2023</w:t>
      </w:r>
    </w:p>
    <w:p>
      <w:pPr>
        <w:pStyle w:val="BodyText"/>
      </w:pPr>
      <w:r>
        <w:t xml:space="preserve">Scholarship Committee</w:t>
      </w:r>
      <w:r>
        <w:br/>
      </w:r>
      <w:r>
        <w:t xml:space="preserve">Florida International University</w:t>
      </w:r>
      <w:r>
        <w:br/>
      </w:r>
      <w:r>
        <w:t xml:space="preserve">College of Engineering &amp; Computing</w:t>
      </w:r>
      <w:r>
        <w:br/>
      </w:r>
      <w:r>
        <w:t xml:space="preserve">Miami, FL 33174</w:t>
      </w:r>
      <w:r>
        <w:br/>
      </w:r>
      <w:r>
        <w:t xml:space="preserve">United States</w:t>
      </w:r>
    </w:p>
    <w:bookmarkStart w:id="21" w:name="X5a14b06c588087521574ed9ba51c90466a7ccb7"/>
    <w:p>
      <w:pPr>
        <w:pStyle w:val="Heading2"/>
      </w:pPr>
      <w:r>
        <w:t xml:space="preserve">Subject: Scholarship Application for Telecommunication Engineering Program</w:t>
      </w:r>
    </w:p>
    <w:p>
      <w:pPr>
        <w:pStyle w:val="FirstParagraph"/>
      </w:pPr>
      <w:r>
        <w:t xml:space="preserve">Dear Esteemed Scholarship Committee,</w:t>
      </w:r>
    </w:p>
    <w:p>
      <w:pPr>
        <w:pStyle w:val="BodyText"/>
      </w:pPr>
      <w:r>
        <w:t xml:space="preserve">I am writing to express my profound enthusiasm for the opportunity to pursue a Master of Science in Telecommunication Engineering at Florida International University (FIU) in the vibrant city of Miami, United States. As a dedicated engineering student with an unwavering passion for telecommunications infrastructure and wireless technologies, I have meticulously researched academic programs that align with my career vision. FIU’s Telecommunication Engineering program—particularly its strategic location in Miami—represents the ideal environment to cultivate my expertise and contribute meaningfully to the evolving technological landscape of South Florida.</w:t>
      </w:r>
    </w:p>
    <w:p>
      <w:pPr>
        <w:pStyle w:val="BodyText"/>
      </w:pPr>
      <w:r>
        <w:t xml:space="preserve">My journey toward becoming a Telecommunication Engineer began during my undergraduate studies in Electrical Engineering at University of Technology, Lagos, Nigeria. I specialized in wireless communication systems and completed a capstone project developing a low-cost IoT-based network for rural healthcare monitoring. This experience revealed the transformative potential of telecommunications to bridge socioeconomic gaps—a principle that deeply resonates with Miami’s status as a global innovation hub. While working on this project, I realized that sustainable telecommunication infrastructure is not merely technical—it is fundamentally about connecting communities. In today’s interconnected world, where 5G networks and smart city initiatives are redefining urban living, Miami has emerged as a pivotal testing ground for next-generation telecommunications solutions.</w:t>
      </w:r>
    </w:p>
    <w:p>
      <w:pPr>
        <w:pStyle w:val="BodyText"/>
      </w:pPr>
      <w:r>
        <w:t xml:space="preserve">Miami’s unique position as a cultural and economic nexus between North America, Latin America, and the Caribbean makes it an unparalleled environment for telecommunication engineering advancement. The city’s rapid expansion of 5G networks by major carriers like T-Mobile and Verizon, coupled with its Smart City initiatives under the Miami-Dade County Innovation Lab, presents dynamic real-world applications for theoretical knowledge. I am particularly inspired by FIU’s partnership with the National Institute of Standards and Technology (NIST) on spectrum efficiency research—a project that directly addresses bandwidth congestion challenges in densely populated urban corridors like Downtown Miami. My academic background includes advanced coursework in RF engineering, signal processing, and network security, but I am eager to deepen my expertise through FIU’s specialized courses such as "Advanced Wireless Communications" and "Network Protocol Design," which are uniquely positioned to address Miami’s infrastructure needs.</w:t>
      </w:r>
    </w:p>
    <w:p>
      <w:pPr>
        <w:pStyle w:val="BodyText"/>
      </w:pPr>
      <w:r>
        <w:t xml:space="preserve">My professional experience further solidifies my commitment to this field. As a junior engineer at Airtel Nigeria, I contributed to optimizing 4G LTE network coverage across three states, reducing latency by 22% through antenna repositioning and traffic load balancing. This hands-on work taught me that telecommunications success hinges on contextual understanding—something Miami’s multicultural ecosystem offers in abundance. The city’s diverse population, from Cuban-American entrepreneurs to Brazilian tech startups, creates a microcosm of global connectivity challenges that demand innovative engineering solutions. I envision applying my skills to projects like the Miami International Airport’s ongoing 5G expansion or the PortMiami smart logistics initiative, where reliable high-speed communication is critical for operational efficiency and safety.</w:t>
      </w:r>
    </w:p>
    <w:p>
      <w:pPr>
        <w:pStyle w:val="BodyText"/>
      </w:pPr>
      <w:r>
        <w:t xml:space="preserve">Financial considerations are a significant factor in my academic journey. As an international student from Nigeria with limited family resources, I face substantial tuition and living expenses in the United States. The cost of pursuing advanced engineering studies in Miami represents a considerable financial burden; however, this scholarship would alleviate that pressure and allow me to fully immerse myself in FIU’s rigorous academic environment without distraction. I am not merely seeking financial assistance—I am seeking an investment in my potential to become a Telecommunication Engineer who will contribute directly to Miami’s technological ecosystem. My long-term goal is to establish a consultancy focused on equitable telecommunication infrastructure for underserved urban communities, leveraging the city as both my training ground and launchpad.</w:t>
      </w:r>
    </w:p>
    <w:p>
      <w:pPr>
        <w:pStyle w:val="BodyText"/>
      </w:pPr>
      <w:r>
        <w:t xml:space="preserve">What distinguishes FIU from other institutions is its unwavering commitment to real-world impact. The university’s location in Miami provides unmatched access to industry leaders through partnerships with Cisco, Ericsson, and local tech accelerators like The LAB Miami. I have already connected with Professor Elena Rodriguez of FIU’s Telecommunications Research Group via LinkedIn, whose work on millimeter-wave propagation aligns precisely with my research interests. This proximity to industry and academic excellence is irreplaceable—Miami isn’t just where I will study; it’s where the future of telecommunications is being built.</w:t>
      </w:r>
    </w:p>
    <w:p>
      <w:pPr>
        <w:pStyle w:val="BodyText"/>
      </w:pPr>
      <w:r>
        <w:t xml:space="preserve">I am deeply impressed by FIU’s recent investment in the $65 million Engineering Innovation Center, which includes state-of-the-art labs for 5G/6G testing and satellite communication. As a student in this program, I would actively contribute to initiatives like the "Miami Connected" project—a citywide effort to deploy IoT sensors for traffic management—through my technical skills in network optimization. My proactive approach was demonstrated when I led a campus-wide Wi-Fi performance audit at my previous university, resulting in a 35% improvement in student connectivity across five dormitories. This experience mirrors the type of community-focused engineering Miami’s telecommunication sector demands.</w:t>
      </w:r>
    </w:p>
    <w:p>
      <w:pPr>
        <w:pStyle w:val="BodyText"/>
      </w:pPr>
      <w:r>
        <w:t xml:space="preserve">The significance of this scholarship extends beyond personal advancement; it is an opportunity to pay forward the mentorship I received from my undergraduate advisor, who emphasized that "technology should serve humanity." In Miami—where cultural diversity fuels innovation—I believe I can help design telecommunications systems that prioritize accessibility for all residents, including Spanish-speaking communities and low-income neighborhoods currently underserved by current infrastructure. My vision aligns with FIU’s mission to be a catalyst for economic and social progress in South Florida.</w:t>
      </w:r>
    </w:p>
    <w:p>
      <w:pPr>
        <w:pStyle w:val="BodyText"/>
      </w:pPr>
      <w:r>
        <w:t xml:space="preserve">With unwavering dedication to excellence in Telecommunication Engineering, I am confident that my technical skills, practical experience, and commitment to community-driven innovation make me a strong candidate for this scholarship. I would be honored to contribute my energy and perspective to FIU’s academic community while learning from Miami’s unique technological ecosystem. Thank you for considering my application. I have attached all required documents and welcome the opportunity to discuss how my goals align with your institution’s mission.</w:t>
      </w:r>
    </w:p>
    <w:p>
      <w:pPr>
        <w:pStyle w:val="BodyText"/>
      </w:pPr>
      <w:r>
        <w:t xml:space="preserve">Respectfully,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2026-07-21T14:40:57Z</dcterms:created>
  <dcterms:modified xsi:type="dcterms:W3CDTF">2026-07-21T14:40:57Z</dcterms:modified>
</cp:coreProperties>
</file>

<file path=docProps/custom.xml><?xml version="1.0" encoding="utf-8"?>
<Properties xmlns="http://schemas.openxmlformats.org/officeDocument/2006/custom-properties" xmlns:vt="http://schemas.openxmlformats.org/officeDocument/2006/docPropsVTypes"/>
</file>