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Language Education Foundation</w:t>
      </w:r>
      <w:r>
        <w:br/>
      </w:r>
      <w:r>
        <w:t xml:space="preserve">123 Academic Avenue</w:t>
      </w:r>
      <w:r>
        <w:br/>
      </w:r>
      <w:r>
        <w:t xml:space="preserve">London, UK</w:t>
      </w:r>
    </w:p>
    <w:bookmarkStart w:id="20" w:name="X64bfd4473a7a1d305b97bcaac90391c191f6be5"/>
    <w:p>
      <w:pPr>
        <w:pStyle w:val="Heading2"/>
      </w:pPr>
      <w:r>
        <w:t xml:space="preserve">Subject: Application for Full Scholarship to Pursue Translator Interpreter Program in Algeria Algiers</w:t>
      </w:r>
    </w:p>
    <w:p>
      <w:pPr>
        <w:pStyle w:val="FirstParagraph"/>
      </w:pPr>
      <w:r>
        <w:t xml:space="preserve">Dear Scholarship Committee,</w:t>
      </w:r>
    </w:p>
    <w:p>
      <w:pPr>
        <w:pStyle w:val="BodyText"/>
      </w:pPr>
      <w:r>
        <w:t xml:space="preserve">It is with profound enthusiasm and unwavering commitment that I submit my application for the prestigious scholarship to pursue advanced studies in the Translator Interpreter field at the esteemed University of Algiers in Algeria. As a native Arabic speaker fluent in French, English, and Berber dialects, I have dedicated my academic journey to bridging linguistic divides—a mission that finds its most urgent expression within the vibrant cultural mosaic of Algeria Algiers. This Scholarship Application Letter represents not merely an academic pursuit but a strategic investment in strengthening multilingual diplomacy across North Africa.</w:t>
      </w:r>
    </w:p>
    <w:p>
      <w:pPr>
        <w:pStyle w:val="BodyText"/>
      </w:pPr>
      <w:r>
        <w:t xml:space="preserve">My passion for translation and interpretation began during my undergraduate studies in Linguistics at Algiers University, where I witnessed firsthand how language barriers impede humanitarian efforts following the 2019 social movements. While volunteering with the Algerian Red Crescent, I translated critical medical documents between French-speaking doctors and Berber-speaking rural communities in Kabylie—a experience that crystallized my conviction that effective communication is foundational to social justice. This practical exposure solidified my resolve to specialize in Translator Interpreter training, particularly within Algeria Algiers' unique linguistic ecosystem where Arabic, French, Tamazight (Berber), and English converge daily in government, commerce, and education.</w:t>
      </w:r>
    </w:p>
    <w:p>
      <w:pPr>
        <w:pStyle w:val="BodyText"/>
      </w:pPr>
      <w:r>
        <w:t xml:space="preserve">The significance of this scholarship cannot be overstated for Algeria's development trajectory. As the capital city of a nation navigating post-colonial identity reconstruction since independence in 1962, Algiers stands at the crossroads of linguistic evolution. The University of Algiers' Translator Interpreter program uniquely addresses our national priority to revitalize Tamazight as an official language while maintaining Algeria's Francophone heritage and expanding English proficiency for global trade. I am particularly drawn to Professor Amel Benmansour’s research on "Dynamic Code-Switching in Urban Algerian Contexts" and the program’s partnership with the International Organization for Migration (IOM) office in Algiers—exactly where I aim to serve upon graduation.</w:t>
      </w:r>
    </w:p>
    <w:p>
      <w:pPr>
        <w:pStyle w:val="BodyText"/>
      </w:pPr>
      <w:r>
        <w:t xml:space="preserve">My academic credentials demonstrate rigorous preparation for this advanced training. I graduated with honors (GPA 3.8/4.0) from Algiers University's Department of Modern Languages, completing a thesis on "The Role of Interpreters in Mediating Cultural Negotiations During Algeria-France Bilateral Dialogues." I further enhanced my practical skills through internships: translating legal documents for the Algerian Ministry of Justice’s Human Rights Directorate (2021-2022) and interpreting during UNICEF's maternal health initiatives in Oran. These experiences revealed how precise linguistic nuance impacts real-world outcomes—from securing refugee rights to facilitating cross-cultural business partnerships in Algeria Algiers’ thriving tech sector.</w:t>
      </w:r>
    </w:p>
    <w:p>
      <w:pPr>
        <w:pStyle w:val="BodyText"/>
      </w:pPr>
      <w:r>
        <w:t xml:space="preserve">What distinguishes my application is my deep understanding of Algeria’s specific translation challenges. Unlike generic Translator Interpreter programs, this scholarship would enable me to specialize in three critical domains: (1) Legal-Technical Translation for Algeria’s evolving civil code, (2) Crisis Interpretation for humanitarian response networks active in the Sahara region, and (3) Digital Localization to support Algeria's "Digital Algeria 2030" initiative. The program’s emphasis on contextual accuracy—rather than literal translation—aligns perfectly with my fieldwork observations where mistranslated medical terms caused treatment delays in Algiers hospitals. I propose developing a case study on "Integrating Tamazight Sign Language into Emergency Response Systems" to directly address Algeria's disability inclusion goals.</w:t>
      </w:r>
    </w:p>
    <w:p>
      <w:pPr>
        <w:pStyle w:val="BodyText"/>
      </w:pPr>
      <w:r>
        <w:t xml:space="preserve">I recognize that the Translator Interpreter profession in Algeria faces unique challenges requiring culturally intelligent practitioners. The 2016 constitution recognizing Berber as a national language created unprecedented demand for interpreters, yet only 5% of current translators are certified in Tamazight dialects. My background—growing up in a multilingual household where my grandmother spoke Kabyle while my father worked with French diplomats—equips me to navigate these complexities. During the 2023 Algiers International Book Fair, I interpreted for a Moroccan Berber author, facilitating dialogue that led to Algeria's first Tamazight-language publishing partnership. This experience confirmed that linguistic expertise alone is insufficient without cultural humility—a principle I will champion as part of this scholarship program.</w:t>
      </w:r>
    </w:p>
    <w:p>
      <w:pPr>
        <w:pStyle w:val="BodyText"/>
      </w:pPr>
      <w:r>
        <w:t xml:space="preserve">Financial accessibility remains the primary barrier to my professional development. While Algerian students typically receive government scholarships covering tuition, they rarely fund advanced certifications abroad or specialized software for translation technology (like Trados Studio). This scholarship would cover all training costs, allowing me to focus entirely on mastering the nuances of Translator Interpreter work within Algeria Algiers’ socio-political landscape. I have already secured preliminary commitments from the Algerian Ministry of Culture and the Institute for Linguistic Heritage in Algiers to implement my proposed project upon graduation—a concrete plan demonstrating how this investment yields immediate societal returns.</w:t>
      </w:r>
    </w:p>
    <w:p>
      <w:pPr>
        <w:pStyle w:val="BodyText"/>
      </w:pPr>
      <w:r>
        <w:t xml:space="preserve">My long-term vision is to establish a Translator Interpreter Training Center within Algeria Algiers that partners with local schools, hospitals, and businesses. By 2035, I aim to train 150+ certified professionals who will serve as cultural bridges during Algeria’s transition toward a diversified economy. This scholarship represents the catalyst for this mission: it transforms my academic potential into tangible community impact across North Africa's most linguistically complex capital city.</w:t>
      </w:r>
    </w:p>
    <w:p>
      <w:pPr>
        <w:pStyle w:val="BodyText"/>
      </w:pPr>
      <w:r>
        <w:t xml:space="preserve">In closing, I implore you to consider how investing in a Translator Interpreter trained specifically for Algeria Algiers creates ripple effects far beyond academia. As the nation advances toward its 2050 Vision, linguistic precision will be as vital as infrastructure development. Your support would not only fund my education but actively strengthen Algeria's position as a leader in multilingual diplomacy—a contribution that resonates with the international community’s own commitment to inclusive global dialogue.</w:t>
      </w:r>
    </w:p>
    <w:p>
      <w:pPr>
        <w:pStyle w:val="BodyText"/>
      </w:pPr>
      <w:r>
        <w:t xml:space="preserve">Thank you for considering this Scholarship Application Letter and my dedication to advancing the Translator Interpreter profession in Algeria Algiers. I welcome any opportunity to discuss how my background aligns with your mission and am available for an interview at your earliest convenience. Please find attached all required documents, including transcripts, recommendation letters from Professor Benmansour and Dr. Lakhdar of the National Translation Center, and proof of my community service record.</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 meeting all requirements for depth and specificity regarding the Translator Interpreter program in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2026-07-20T01:29:45Z</dcterms:created>
  <dcterms:modified xsi:type="dcterms:W3CDTF">2026-07-20T01:29:45Z</dcterms:modified>
</cp:coreProperties>
</file>

<file path=docProps/custom.xml><?xml version="1.0" encoding="utf-8"?>
<Properties xmlns="http://schemas.openxmlformats.org/officeDocument/2006/custom-properties" xmlns:vt="http://schemas.openxmlformats.org/officeDocument/2006/docPropsVTypes"/>
</file>