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Translator</w:t>
      </w:r>
      <w:r>
        <w:t xml:space="preserve"> </w:t>
      </w:r>
      <w:r>
        <w:t xml:space="preserve">Interpreter</w:t>
      </w:r>
      <w:r>
        <w:t xml:space="preserve"> </w:t>
      </w:r>
      <w:r>
        <w:t xml:space="preserve">Program</w:t>
      </w:r>
    </w:p>
    <w:bookmarkStart w:id="21" w:name="scholarship-application-letter"/>
    <w:p>
      <w:pPr>
        <w:pStyle w:val="Heading1"/>
      </w:pPr>
      <w:r>
        <w:t xml:space="preserve">SCHOLARSHIP APPLICATION LETTER</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Scholarship Program</w:t>
      </w:r>
      <w:r>
        <w:br/>
      </w:r>
      <w:r>
        <w:t xml:space="preserve">Guangzhou Institute of Foreign Languages &amp; Translation (GIFLT)</w:t>
      </w:r>
      <w:r>
        <w:br/>
      </w:r>
      <w:r>
        <w:t xml:space="preserve">No. 106, Xiancun Road, Yuexiu District</w:t>
      </w:r>
      <w:r>
        <w:br/>
      </w:r>
      <w:r>
        <w:t xml:space="preserve">Guangzhou, Guangdong Province 510095</w:t>
      </w:r>
      <w:r>
        <w:br/>
      </w:r>
      <w:r>
        <w:t xml:space="preserve">People's Republic of China</w:t>
      </w:r>
    </w:p>
    <w:bookmarkStart w:id="20" w:name="Xdbf2fff3500d0e9ce497b6cd51ce637feee8a78"/>
    <w:p>
      <w:pPr>
        <w:pStyle w:val="Heading2"/>
      </w:pPr>
      <w:r>
        <w:t xml:space="preserve">Subject: Application for Scholarship in Translator Interpreter Program</w:t>
      </w:r>
    </w:p>
    <w:p>
      <w:pPr>
        <w:pStyle w:val="FirstParagraph"/>
      </w:pPr>
      <w:r>
        <w:t xml:space="preserve">Dear Esteemed Members of the Admissions Committee,</w:t>
      </w:r>
    </w:p>
    <w:p>
      <w:pPr>
        <w:pStyle w:val="BodyText"/>
      </w:pPr>
      <w:r>
        <w:t xml:space="preserve">I am writing to express my profound enthusiasm for the prestigious Scholarship Program at the Guangzhou Institute of Foreign Languages &amp; Translation (GIFLT), specifically requesting financial support to pursue advanced studies in the field of Translator Interpreter. As a dedicated linguist with five years of professional experience in cross-cultural communication, I have meticulously researched institutions that offer transformative educational experiences in China’s most dynamic linguistic hub—Guangzhou—and GIFLT stands as the definitive choice for my academic and professional evolution.</w:t>
      </w:r>
    </w:p>
    <w:p>
      <w:pPr>
        <w:pStyle w:val="BodyText"/>
      </w:pPr>
      <w:r>
        <w:t xml:space="preserve">My journey toward becoming an exceptional Translator Interpreter began during my undergraduate studies in Comparative Literature at Peking University, where I developed fluency in Mandarin Chinese, English, and Portuguese. However, it was during a volunteer assignment with UNICEF's Guangdong education initiative that I witnessed the profound impact of precise translation in humanitarian contexts. While translating health protocols for rural communities near Guangzhou's Pearl River Delta, I realized that true interpretation transcends linguistic accuracy—it requires cultural empathy and contextual mastery. This experience crystallized my resolve to specialize in Translator Interpreter training with focus on the unique socio-economic landscape of South China.</w:t>
      </w:r>
    </w:p>
    <w:p>
      <w:pPr>
        <w:pStyle w:val="BodyText"/>
      </w:pPr>
      <w:r>
        <w:t xml:space="preserve">Guangzhou’s strategic position as China’s primary gateway to Southeast Asia and Africa makes it the ideal environment for advanced Translator Interpreter education. As a city where Cantonese, Mandarin, and over 20 ethnic dialects coexist alongside vibrant international communities, Guangzhou offers unparalleled immersion in multilingual dynamics. The GIFLT curriculum—particularly its specialized modules in Business Translation for the Pearl River Delta Economic Zone and Diplomatic Interpretation for China’s Belt and Road initiatives—directly aligns with my career vision to bridge communication gaps between Chinese enterprises expanding into African markets and their international partners. I am particularly eager to leverage GIFLT’s partnerships with Guangdong Provincial Foreign Affairs Office, where students participate in real-time interpretation of trade negotiations at the annual Canton Fair.</w:t>
      </w:r>
    </w:p>
    <w:p>
      <w:pPr>
        <w:pStyle w:val="BodyText"/>
      </w:pPr>
      <w:r>
        <w:t xml:space="preserve">My professional trajectory has prepared me for this scholarship. As a freelance Translator Interpreter for the Guangzhou Municipal Tourism Bureau (2021-2023), I provided simultaneous interpretation during 47+ international cultural exchange events, including the Guangzhou International Film Festival and ASEAN Business Summits. In one pivotal assignment, my translation of legal documents facilitated a $14 million infrastructure investment between Guizhou Province and Mozambican government officials—demonstrating how precise interpretation directly enables economic development. I also co-founded "LinguaLink Guangzhou," an NGO providing free translation services for refugees in the city’s immigrant communities, which has served over 3,200 individuals since 2022. These experiences have instilled in me a commitment to using Translator Interpreter skills for community empowerment—a principle deeply resonant with GIFLT's mission.</w:t>
      </w:r>
    </w:p>
    <w:p>
      <w:pPr>
        <w:pStyle w:val="BodyText"/>
      </w:pPr>
      <w:r>
        <w:t xml:space="preserve">The financial barriers to advanced translation studies in China remain significant for many emerging professionals from developing nations. This scholarship would alleviate the $18,500 annual tuition cost while enabling me to fully engage with GIFLT’s intensive practicum program. I am particularly drawn to Professor Li Wei’s research on "Dynamic Translation Models for Guangdong's Evolving Business Ecosystem," which I intend to support through my own thesis on "Cantonese Proverbs in Cross-Border E-commerce Communication." My proposed research would analyze how local idioms influence consumer trust in digital platforms like Alibaba's Lazada, directly benefiting Guangzhou’s status as China’s e-commerce capital.</w:t>
      </w:r>
    </w:p>
    <w:p>
      <w:pPr>
        <w:pStyle w:val="BodyText"/>
      </w:pPr>
      <w:r>
        <w:t xml:space="preserve">Guangzhou's transformation into a global innovation hub makes it the perfect incubator for next-generation Translator Interpreters. As China’s third-most populous city with 15.8 million residents and 47 Fortune 500 companies headquartered within its metropolitan area, Guangzhou offers unmatched real-world practice opportunities. I envision completing my studies at GIFLT not merely as a scholar, but as a catalyst for enhanced cross-cultural dialogue—whether interpreting during the Asian Games (2023), facilitating negotiations for the China-ASEAN Free Trade Agreement, or supporting Guangzhou's new "International Language Hub" initiative. My long-term goal is to establish a Translator Interpreter training center at Guangdong University of Foreign Studies, creating pathways for local talent to serve Guangdong’s expanding global footprint.</w:t>
      </w:r>
    </w:p>
    <w:p>
      <w:pPr>
        <w:pStyle w:val="BodyText"/>
      </w:pPr>
      <w:r>
        <w:t xml:space="preserve">What distinguishes GIFLT from other institutions is its integration into Guangzhou’s living linguistic ecosystem. The institute's location near the Canton Tower and adjacent to the city's diplomatic quarter provides daily exposure to real-time translation challenges. I have already secured preliminary mentorship from Mr. Zhang Ming, a senior conference interpreter at Guangzhou's International Convention Center, who has offered to guide my practicum work during the 2024 semester. This connection exemplifies GIFLT’s strength in connecting students with Guangzhou’s professional networks—a resource I cannot access without scholarship support.</w:t>
      </w:r>
    </w:p>
    <w:p>
      <w:pPr>
        <w:pStyle w:val="BodyText"/>
      </w:pPr>
      <w:r>
        <w:t xml:space="preserve">I recognize that this Scholarship Application Letter must demonstrate both ambition and humility. My ambition lies in becoming a Translator Interpreter who elevates China's global communication standards; my humility comes from understanding that this journey requires the guidance of institutions like GIFLT. The cultural depth of Guangzhou—where ancient Qing dynasty markets coexist with AI-driven translation labs—provides the perfect crucible for developing nuanced linguistic skills. My proposal to develop a "Guangdong Dialect Translation Toolkit" would contribute directly to preserving regional linguistic heritage while supporting modern commerce, aligning with GIFLT's community-engaged research ethos.</w:t>
      </w:r>
    </w:p>
    <w:p>
      <w:pPr>
        <w:pStyle w:val="BodyText"/>
      </w:pPr>
      <w:r>
        <w:t xml:space="preserve">Having witnessed how precise translation resolved conflicts during my UNICEF work in Guangzhou’s outskirts, I understand that this scholarship represents more than academic advancement—it is an investment in human connection. In a world where misunderstandings fuel division, Translator Interpreters build bridges. With GIFLT's expertise and the support of this scholarship, I will emerge not just as a skilled professional but as an advocate for communication-centered global citizenship rooted in China Guangzhou’s unique spirit of openness.</w:t>
      </w:r>
    </w:p>
    <w:p>
      <w:pPr>
        <w:pStyle w:val="BodyText"/>
      </w:pPr>
      <w:r>
        <w:t xml:space="preserve">Thank you for considering my application. I welcome the opportunity to discuss how my background in cross-cultural translation, coupled with my deep commitment to Guangzhou's linguistic landscape, positions me to excel as a GIFLT scholar and future Translator Interpreter leader. I have attached all required documents and look forward to your favorable response.</w:t>
      </w:r>
    </w:p>
    <w:p>
      <w:pPr>
        <w:pStyle w:val="BodyText"/>
      </w:pPr>
      <w:r>
        <w:t xml:space="preserve">Sincerely,</w:t>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Translator Interpreter Program</dc:title>
  <dc:creator/>
  <dc:language>en</dc:language>
  <cp:keywords/>
  <dcterms:created xsi:type="dcterms:W3CDTF">2026-07-23T17:12:57Z</dcterms:created>
  <dcterms:modified xsi:type="dcterms:W3CDTF">2026-07-23T17:12:57Z</dcterms:modified>
</cp:coreProperties>
</file>

<file path=docProps/custom.xml><?xml version="1.0" encoding="utf-8"?>
<Properties xmlns="http://schemas.openxmlformats.org/officeDocument/2006/custom-properties" xmlns:vt="http://schemas.openxmlformats.org/officeDocument/2006/docPropsVTypes"/>
</file>