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Studies</w:t>
      </w:r>
      <w:r>
        <w:t xml:space="preserve"> </w:t>
      </w:r>
      <w:r>
        <w:t xml:space="preserve">in</w:t>
      </w:r>
      <w:r>
        <w:t xml:space="preserve"> </w:t>
      </w:r>
      <w:r>
        <w:t xml:space="preserve">France</w:t>
      </w:r>
      <w:r>
        <w:t xml:space="preserve"> </w:t>
      </w:r>
      <w:r>
        <w:t xml:space="preserve">Marseille</w:t>
      </w:r>
    </w:p>
    <w:bookmarkStart w:id="20" w:name="X23a290454682ac7169a4a27e504ac414736b246"/>
    <w:p>
      <w:pPr>
        <w:pStyle w:val="Heading1"/>
      </w:pPr>
      <w:r>
        <w:t xml:space="preserve">Scholarship Application Letter for Translator Interpreter Program in Marseille, France</w:t>
      </w:r>
    </w:p>
    <w:p>
      <w:pPr>
        <w:pStyle w:val="FirstParagraph"/>
      </w:pPr>
      <w:r>
        <w:t xml:space="preserve">Dear Scholarship Committee,</w:t>
      </w:r>
    </w:p>
    <w:p>
      <w:pPr>
        <w:pStyle w:val="BodyText"/>
      </w:pPr>
      <w:r>
        <w:t xml:space="preserve">With profound enthusiasm and unwavering dedication to cross-cultural communication, I am submitting this scholarship application for the prestigious Translator Interpreter Program at Aix-Marseille University (AMU) in Marseille, France. As a committed linguist with advanced proficiency in French, English, Arabic, and Spanish—and a deep understanding of Mediterranean cultural dynamics—I seek to elevate my professional expertise through rigorous academic training in one of Europe’s most vibrant linguistic crossroads: Marseille. This Scholarship Application Letter encapsulates not only my qualifications but also my vision for contributing meaningfully as a Translator Interpreter within the diverse community of France Marseille.</w:t>
      </w:r>
    </w:p>
    <w:p>
      <w:pPr>
        <w:pStyle w:val="BodyText"/>
      </w:pPr>
      <w:r>
        <w:t xml:space="preserve">Marseille, with its 40% immigrant population and historical role as a gateway between Europe, North Africa, and the Mediterranean world, represents an unparalleled environment for specialized translation and interpretation training. Its neighborhoods—from the bustling Noailles district to the culturally rich Cours Julien—exhibit daily linguistic intersections where accurate communication bridges gaps in healthcare, migration services, education, and business. As a future Translator Interpreter, I recognize that Marseille’s unique socio-linguistic landscape demands not just linguistic precision but also contextual empathy. My prior volunteer work with *Marseille Accueil*, a migrant support NGO, exposed me to high-stakes translation scenarios: interpreting medical consultations for Berber-speaking refugees in the Vieux-Port area and facilitating legal processes for undocumented families in the Saint-Martin neighborhood. These experiences crystallized my resolve to master professional interpretation techniques through formal academic training—a goal achievable only with financial assistance.</w:t>
      </w:r>
    </w:p>
    <w:p>
      <w:pPr>
        <w:pStyle w:val="BodyText"/>
      </w:pPr>
      <w:r>
        <w:t xml:space="preserve">My academic journey has been meticulously aligned with the demands of professional translation. I hold a Bachelor’s degree in Modern Languages (specializing in French and Arabic) from the University of Tunis, where I graduated with honors while leading a student-led initiative to translate local public health materials for Tunisian migrant communities. My coursework included advanced courses in</w:t>
      </w:r>
      <w:r>
        <w:t xml:space="preserve"> </w:t>
      </w:r>
      <w:r>
        <w:rPr>
          <w:iCs/>
          <w:i/>
        </w:rPr>
        <w:t xml:space="preserve">Discourse Analysis</w:t>
      </w:r>
      <w:r>
        <w:t xml:space="preserve">,</w:t>
      </w:r>
    </w:p>
    <w:p>
      <w:pPr>
        <w:pStyle w:val="BodyText"/>
      </w:pPr>
      <w:r>
        <w:t xml:space="preserve">Interpretation Ethics*, and *Intercultural Communication*, preparing me to navigate the nuanced challenges of simultaneous interpretation in multilingual settings. I further honed my skills through a six-month internship at the International Organization for Migration (IOM) office in Tunis, where I translated policy documents between Arabic and French for Mediterranean migration projects. These experiences solidified my belief that translation is not merely linguistic conversion but cultural mediation—a principle central to Marseille’s identity as a city of dialogue.</w:t>
      </w:r>
    </w:p>
    <w:p>
      <w:pPr>
        <w:pStyle w:val="BodyText"/>
      </w:pPr>
      <w:r>
        <w:t xml:space="preserve">However, pursuing advanced studies in France Marseille presents significant financial barriers. My family’s modest income from small-scale agricultural trade in Tunisia cannot cover tuition fees (€12,000/year) and living costs in Marseille without substantial support. This scholarship would directly alleviate the burden of financing my education while allowing me to fully immerse myself in AMU’s immersive program—the only one in France offering dual certification for court interpreters and professional translators under the European Union’s</w:t>
      </w:r>
      <w:r>
        <w:t xml:space="preserve"> </w:t>
      </w:r>
      <w:r>
        <w:rPr>
          <w:iCs/>
          <w:i/>
        </w:rPr>
        <w:t xml:space="preserve">Translation Profession Framework</w:t>
      </w:r>
      <w:r>
        <w:t xml:space="preserve">. Crucially, the curriculum’s focus on</w:t>
      </w:r>
      <w:r>
        <w:t xml:space="preserve"> </w:t>
      </w:r>
      <w:r>
        <w:rPr>
          <w:iCs/>
          <w:i/>
        </w:rPr>
        <w:t xml:space="preserve">Mediterranean Linguistic Traditions</w:t>
      </w:r>
      <w:r>
        <w:t xml:space="preserve"> </w:t>
      </w:r>
      <w:r>
        <w:t xml:space="preserve">and partnerships with Marseille’s public institutions (like the *Marseille Métropole* translation hub) aligns perfectly with my career goal: to become a Translator Interpreter serving Marseille’s most vulnerable populations. I am particularly eager to contribute to AMU’s ongoing project,</w:t>
      </w:r>
      <w:r>
        <w:t xml:space="preserve"> </w:t>
      </w:r>
      <w:r>
        <w:rPr>
          <w:iCs/>
          <w:i/>
        </w:rPr>
        <w:t xml:space="preserve">"Linguistic Inclusion in Urban Migration Networks,"</w:t>
      </w:r>
      <w:r>
        <w:t xml:space="preserve"> </w:t>
      </w:r>
      <w:r>
        <w:t xml:space="preserve">which directly addresses the city’s need for interpreters in its 20+ municipal integration centers.</w:t>
      </w:r>
    </w:p>
    <w:p>
      <w:pPr>
        <w:pStyle w:val="BodyText"/>
      </w:pPr>
      <w:r>
        <w:t xml:space="preserve">Why Marseille? Because it is not just a location but a living laboratory for the Translator Interpreter profession. Unlike Paris, where French dominates, Marseille thrives on polylingualism: you’ll hear Arabic dialects from Algeria and Morocco mingling with Corsican, Romani, and even Turkish in daily markets. This reality makes the city an urgent site for professional training—where misinterpretation can have life-altering consequences. As a Translator Interpreter-in-training in Marseille, I will work alongside local NGOs to develop accessible translation guides for healthcare facilities targeting non-French speakers (e.g., simplified medical terminology in Tunisian Arabic). My long-term vision is to co-found a community-based interpretation collective in Marseille, modeled on the successful</w:t>
      </w:r>
      <w:r>
        <w:t xml:space="preserve"> </w:t>
      </w:r>
      <w:r>
        <w:rPr>
          <w:iCs/>
          <w:i/>
        </w:rPr>
        <w:t xml:space="preserve">Interprètes Libres</w:t>
      </w:r>
      <w:r>
        <w:t xml:space="preserve"> </w:t>
      </w:r>
      <w:r>
        <w:t xml:space="preserve">network, that provides low-cost services while training emerging professionals. This initiative would directly address Marseille’s critical shortage of certified interpreters for 15+ languages spoken across its public services.</w:t>
      </w:r>
    </w:p>
    <w:p>
      <w:pPr>
        <w:pStyle w:val="BodyText"/>
      </w:pPr>
      <w:r>
        <w:t xml:space="preserve">I understand that this Scholarship Application Letter is not merely a request but a testament to my commitment to transforming linguistic barriers into bridges of opportunity. My academic record, field experience, and profound connection to Marseille’s community ethos position me uniquely to excel in AMU’s program and contribute meaningfully upon graduation. I am eager to learn from professors like Dr. Léa Dubois (expert in North African French dialects) and participate in AMU’s</w:t>
      </w:r>
      <w:r>
        <w:t xml:space="preserve"> </w:t>
      </w:r>
      <w:r>
        <w:rPr>
          <w:iCs/>
          <w:i/>
        </w:rPr>
        <w:t xml:space="preserve">TransLingua</w:t>
      </w:r>
      <w:r>
        <w:t xml:space="preserve"> </w:t>
      </w:r>
      <w:r>
        <w:t xml:space="preserve">project, which partners with Marseille’s port authorities for translation training in maritime trade documentation—a sector vital to the city’s economy.</w:t>
      </w:r>
    </w:p>
    <w:p>
      <w:pPr>
        <w:pStyle w:val="BodyText"/>
      </w:pPr>
      <w:r>
        <w:t xml:space="preserve">I pledge to uphold the highest standards of professional ethics as a Translator Interpreter, ensuring that my work in France Marseille advances social equity and mutual understanding. This scholarship is not an end but a catalyst: it will empower me to become a skilled mediator who transforms language from a potential obstacle into the foundation of Marseille’s inclusive future. I am ready to embrace the challenges of this program with humility, rigor, and deep respect for the communities I will serve.</w:t>
      </w:r>
    </w:p>
    <w:p>
      <w:pPr>
        <w:pStyle w:val="BodyText"/>
      </w:pPr>
      <w:r>
        <w:t xml:space="preserve">Thank you for considering my application. I welcome the opportunity to discuss how my background in linguistic mediation aligns with your mission to foster global citizenship through education in Marseille.</w:t>
      </w:r>
    </w:p>
    <w:p>
      <w:pPr>
        <w:pStyle w:val="BodyText"/>
      </w:pPr>
      <w:r>
        <w:t xml:space="preserve">Sincerely,</w:t>
      </w:r>
      <w:r>
        <w:br/>
      </w:r>
      <w:r>
        <w:t xml:space="preserve">Amel Ben Salem</w:t>
      </w:r>
      <w:r>
        <w:br/>
      </w:r>
      <w:r>
        <w:t xml:space="preserve">Email: amel.bensalem@univ-amu.fr | Phone: +216 55 123 456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Studies in France Marseille</dc:title>
  <dc:creator/>
  <dc:language>en</dc:language>
  <cp:keywords/>
  <dcterms:created xsi:type="dcterms:W3CDTF">2026-07-21T10:35:20Z</dcterms:created>
  <dcterms:modified xsi:type="dcterms:W3CDTF">2026-07-21T10:35:20Z</dcterms:modified>
</cp:coreProperties>
</file>

<file path=docProps/custom.xml><?xml version="1.0" encoding="utf-8"?>
<Properties xmlns="http://schemas.openxmlformats.org/officeDocument/2006/custom-properties" xmlns:vt="http://schemas.openxmlformats.org/officeDocument/2006/docPropsVTypes"/>
</file>