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X219e25cf079c87e20d07f5e1c43102861769713"/>
    <w:p>
      <w:pPr>
        <w:pStyle w:val="Heading1"/>
      </w:pPr>
      <w:r>
        <w:t xml:space="preserve">Comprehensive Scholarship Application Letter for Translator Interpreter Program in Iran, Tehran</w:t>
      </w:r>
    </w:p>
    <w:p>
      <w:pPr>
        <w:pStyle w:val="FirstParagraph"/>
      </w:pPr>
      <w:r>
        <w:t xml:space="preserve">Dear Selection Committee of the International Translation Scholarship Fund,</w:t>
      </w:r>
    </w:p>
    <w:p>
      <w:pPr>
        <w:pStyle w:val="BodyText"/>
      </w:pPr>
      <w:r>
        <w:t xml:space="preserve">With profound respect for the cultural and linguistic richness of Iran and an unwavering commitment to advancing professional translation and interpretation services within Tehran's academic and diplomatic spheres, I am writing to formally apply for the prestigious Translator Interpreter Scholarship Program. This scholarship represents not merely an educational opportunity but a vital catalyst for my mission to bridge global communication gaps while preserving Iran's unique cultural identity in the international arena. As an aspiring professional deeply invested in the nuanced art of translation and interpretation, I believe this program at Tehran's esteemed institutions will equip me to contribute meaningfully to Iran’s evolving multilingual landscape.</w:t>
      </w:r>
    </w:p>
    <w:p>
      <w:pPr>
        <w:pStyle w:val="BodyText"/>
      </w:pPr>
      <w:r>
        <w:t xml:space="preserve">My academic journey has been meticulously aligned with developing expertise in both Persian and English language systems, with a specialization in cross-cultural communication. I hold a Bachelor’s degree in Translation Studies from the University of Tehran, where I graduated among the top 5% of my cohort. My thesis, "The Role of Professional Interpretation in Diplomatic Negotiations: Case Studies from Iran-Tehran International Conferences," earned departmental recognition for its analysis of how precise linguistic mediation facilitates effective dialogue between Iranian government representatives and foreign delegates. During my studies, I completed an intensive internship at the Ministry of Foreign Affairs' Translation Department in Tehran, where I assisted in interpreting high-level diplomatic exchanges for UN-related summits held at the Iranian National Convention Center. This experience underscored the critical importance of context-aware translation—where understanding Persian idioms like "چشم به چشم" (literally "eye to eye") as a metaphor for mutual trust, rather than a literal description, can make or break diplomatic outcomes.</w:t>
      </w:r>
    </w:p>
    <w:p>
      <w:pPr>
        <w:pStyle w:val="BodyText"/>
      </w:pPr>
      <w:r>
        <w:t xml:space="preserve">What distinguishes my application is not merely academic excellence but a demonstrated commitment to Iran-specific translation challenges. In Tehran’s unique urban environment—where rapid modernization coexists with deep-rooted traditions—I have actively engaged in projects requiring cultural sensitivity. For instance, I translated medical documents for the Tehran University of Medical Sciences' international patient care unit, ensuring culturally appropriate terminology for Iranian patients navigating Western healthcare systems. Similarly, I provided simultaneous interpretation services during the 2023 International Book Fair at Tehran’s Iran National Library, facilitating dialogues between Persian-speaking authors and global publishers. These experiences revealed how a Translator Interpreter in Iran must navigate complex layers: mastering classical Persian poetry’s metaphors while adapting contemporary digital slang for youth audiences—a duality essential for authentic communication in today’s Tehran.</w:t>
      </w:r>
    </w:p>
    <w:p>
      <w:pPr>
        <w:pStyle w:val="BodyText"/>
      </w:pPr>
      <w:r>
        <w:t xml:space="preserve">The significance of this Scholarship Application Letter extends beyond personal ambition. Iran, as a nation with over 150 ethnic groups and a strategic position connecting Asia and the Middle East, faces immense challenges in linguistic accessibility. My goal is to develop advanced training frameworks for Translator Interpreters that address Iran’s specific needs—such as creating standardized protocols for interpreting religious texts in multilingual mosques across Tehran or supporting refugees from neighboring countries through accurate translation services. I propose to collaborate with Tehran’s Center for Persian Language and Literature post-graduation, developing curricula that integrate AI-assisted translation tools without compromising the irreplaceable human element of cultural nuance—a critical need highlighted by Iran’s Ministry of Culture in its 2024 National Communication Strategy.</w:t>
      </w:r>
    </w:p>
    <w:p>
      <w:pPr>
        <w:pStyle w:val="BodyText"/>
      </w:pPr>
      <w:r>
        <w:t xml:space="preserve">My academic rigor is complemented by technical proficiency. I am certified in CAT (Computer-Assisted Translation) tools including SDL Trados and memoQ, which I have applied to translate governmental policy documents for Tehran’s municipal archives. Furthermore, I regularly attend workshops hosted by the Iran Translators Association in Tehran, such as their 2023 seminar on "Ethical Interpretation of Legal Texts in Multilingual Courts," where I presented findings on preventing misinterpretations of Iranian family law clauses during international adoption cases. This commitment to professional development directly aligns with the Scholarship’s emphasis on advancing translation ethics and technological integration within Iran’s educational ecosystem.</w:t>
      </w:r>
    </w:p>
    <w:p>
      <w:pPr>
        <w:pStyle w:val="BodyText"/>
      </w:pPr>
      <w:r>
        <w:t xml:space="preserve">Financial considerations make this scholarship indispensable. As a first-generation university graduate from Tehran’s underserved neighborhoods, I have managed my education through part-time work that limited my immersion in academic research. This scholarship would enable full-time focus on the advanced coursework required to specialize in Iran-specific translation challenges—particularly the development of Persian-English-Arabic tri-lingual interpretation protocols critical for regional diplomacy. It would also fund essential access to Tehran’s National Archives and collaboration with Prof. Ali Rezaei at University of Tehran, whose research on historical Persian documents directly informs modern translation methodologies.</w:t>
      </w:r>
    </w:p>
    <w:p>
      <w:pPr>
        <w:pStyle w:val="BodyText"/>
      </w:pPr>
      <w:r>
        <w:t xml:space="preserve">I envision my future as a Translator Interpreter who elevates Iran’s global standing through precise linguistic service. Upon completing this program, I will establish a community initiative in Tehran’s Valiasr Street district—providing free interpretation services for elderly immigrants and low-income families while training the next generation of translators at local vocational centers. This reflects Iran’s own ethos of "خانه و کار" (home and work), where education serves society directly. My ultimate aim is to position Tehran as a regional hub for translation excellence, where scholars from across Asia draw insights from Iran’s unique blend of ancient linguistic traditions and contemporary communication demands.</w:t>
      </w:r>
    </w:p>
    <w:p>
      <w:pPr>
        <w:pStyle w:val="BodyText"/>
      </w:pPr>
      <w:r>
        <w:t xml:space="preserve">The Translator Interpreter Scholarship Program represents the essential investment needed to transform my dedication into tangible impact. I am prepared to contribute not only through academic diligence but also by actively participating in Tehran’s vibrant intellectual community—hosting workshops at the Tehran Book Fair, collaborating with the Institute for Research on Translation Studies, and sharing my learning with peers across Iran. This is more than a scholarship; it is an opportunity to strengthen Iran’s voice on the world stage while honoring its linguistic soul.</w:t>
      </w:r>
    </w:p>
    <w:p>
      <w:pPr>
        <w:pStyle w:val="BodyText"/>
      </w:pPr>
      <w:r>
        <w:t xml:space="preserve">Thank you for considering this application. I eagerly await the possibility of contributing to Iran’s scholarly community in Tehran through this transformative educational opportunity and am available for any further discussion at your convenience.</w:t>
      </w:r>
    </w:p>
    <w:p>
      <w:pPr>
        <w:pStyle w:val="BodyText"/>
      </w:pPr>
      <w:r>
        <w:t xml:space="preserve">Sincerely,</w:t>
      </w:r>
    </w:p>
    <w:p>
      <w:pPr>
        <w:pStyle w:val="BodyText"/>
      </w:pPr>
      <w:r>
        <w:t xml:space="preserve">[Your Full Name]</w:t>
      </w:r>
    </w:p>
    <w:p>
      <w:pPr>
        <w:pStyle w:val="BodyText"/>
      </w:pPr>
      <w:r>
        <w:t xml:space="preserve">Tehran, Iran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2026-07-17T21:56:10Z</dcterms:created>
  <dcterms:modified xsi:type="dcterms:W3CDTF">2026-07-17T21:56:10Z</dcterms:modified>
</cp:coreProperties>
</file>

<file path=docProps/custom.xml><?xml version="1.0" encoding="utf-8"?>
<Properties xmlns="http://schemas.openxmlformats.org/officeDocument/2006/custom-properties" xmlns:vt="http://schemas.openxmlformats.org/officeDocument/2006/docPropsVTypes"/>
</file>