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the Institute of Multilingual Studies, Abidjan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Multilingual Studies</w:t>
      </w:r>
      <w:r>
        <w:br/>
      </w:r>
      <w:r>
        <w:t xml:space="preserve">Abidjan University Campus</w:t>
      </w:r>
      <w:r>
        <w:br/>
      </w:r>
      <w:r>
        <w:t xml:space="preserve">Abidjan, Ivory Coast</w:t>
      </w:r>
    </w:p>
    <w:bookmarkStart w:id="21" w:name="X881199b50f05130b5de49375cd3e9ef8604a690"/>
    <w:p>
      <w:pPr>
        <w:pStyle w:val="Heading2"/>
      </w:pPr>
      <w:r>
        <w:t xml:space="preserve">Subject: Application for Full Scholarship to Pursue Advanced Training in Translator Interpreter Studies</w:t>
      </w:r>
    </w:p>
    <w:p>
      <w:pPr>
        <w:pStyle w:val="FirstParagraph"/>
      </w:pPr>
      <w:r>
        <w:t xml:space="preserve">Dear Esteemed Members of the Scholarship Committee,</w:t>
      </w:r>
    </w:p>
    <w:p>
      <w:pPr>
        <w:pStyle w:val="BodyText"/>
      </w:pPr>
      <w:r>
        <w:t xml:space="preserve">With profound enthusiasm and unwavering determination, I write to submit my formal application for the prestigious scholarship opportunity enabling me to enroll in the Advanced Certificate Program in Translator Interpreter Studies at your esteemed institution in Abidjan, Ivory Coast. This Scholarship Application Letter represents not merely an academic pursuit but a lifelong commitment to bridging linguistic and cultural divides across West Africa through specialized translation and interpretation expertise.</w:t>
      </w:r>
    </w:p>
    <w:p>
      <w:pPr>
        <w:pStyle w:val="BodyText"/>
      </w:pPr>
      <w:r>
        <w:t xml:space="preserve">As a native speaker of French and Bété with fluency in English, I have witnessed firsthand how language barriers fracture community cohesion in the diverse landscapes of Ivory Coast. Growing up near Yamoussoukro, I served as an informal translator during local agricultural cooperatives where market negotiations between farmers speaking Dioula and government officials using French often collapsed without clear communication. These experiences ignited my passion to become a professional Translator Interpreter who doesn't just translate words but preserves cultural nuances critical to sustainable development across our region. The opportunity to train under the internationally recognized faculty at your Abidjan campus represents the pivotal step toward realizing this mission.</w:t>
      </w:r>
    </w:p>
    <w:p>
      <w:pPr>
        <w:pStyle w:val="BodyText"/>
      </w:pPr>
      <w:r>
        <w:t xml:space="preserve">My academic foundation includes a Bachelor's degree in African Languages and Linguistics from Université Félix Houphouët-Boigny in Abidjan, where I graduated with honors while actively participating in cross-cultural dialogue initiatives. During my studies, I volunteered with the "Language Bridges" project supporting UNHCR refugee settlements near Bingerville, interpreting medical consultations for displaced families from Mali and Burkina Faso. This experience revealed how precise interpretation of health instructions could literally save lives—a lesson that crystallized my understanding of the Translator Interpreter profession's life-changing impact. The Institute's specialization in West African linguistic systems, particularly our native languages like Baoulé and Sénoufo, aligns perfectly with my desire to develop context-specific translation methodologies for rural communities.</w:t>
      </w:r>
    </w:p>
    <w:p>
      <w:pPr>
        <w:pStyle w:val="BodyText"/>
      </w:pPr>
      <w:r>
        <w:t xml:space="preserve">What compels me most about this scholarship opportunity is its strategic focus on training professionals who will serve the growing multilingual demands of Ivory Coast's economic hub. As Abidjan continues to attract international businesses and diplomatic missions, the need for culturally attuned Translator Interpreters has surged exponentially. I have already observed how misinterpretations during trade negotiations between French-speaking Ivorian companies and English-speaking investors result in lost opportunities. My goal is to develop a specialized service model that serves both corporate clients in Plateau district and community organizations across Abidjan's peri-urban zones—ensuring that linguistic access remains a catalyst for inclusive growth rather than an exclusionary barrier.</w:t>
      </w:r>
    </w:p>
    <w:p>
      <w:pPr>
        <w:pStyle w:val="BodyText"/>
      </w:pPr>
      <w:r>
        <w:t xml:space="preserve">Financial constraints present the primary obstacle to my academic advancement. While I have secured partial funding through local community grants, the comprehensive fees required for this advanced Translator Interpreter program—including specialized software licenses, fieldwork expenses in rural Ivory Coast contexts, and access to the Institute's rare archival collections of indigenous oral literature—exceed my personal capacity. This scholarship would not merely cover tuition but enable me to fully immerse in practical training: accompanying legal teams during court proceedings at Abidjan's Tribunal de Grande Instance and supporting health workers during outreach programs in the Abobo district. Without this financial support, I would be forced to defer enrollment until I can accumulate savings—time that could instead advance my skills for immediate community service.</w:t>
      </w:r>
    </w:p>
    <w:p>
      <w:pPr>
        <w:pStyle w:val="BodyText"/>
      </w:pPr>
      <w:r>
        <w:t xml:space="preserve">I am particularly drawn to the Institute's unique curriculum that integrates digital translation technologies with traditional linguistic methodologies. The proposed module on "Digital Tools for Indigenous Language Preservation" directly addresses a critical gap I've observed in my volunteer work: how many communities lose ancestral knowledge through inaccurate translation of oral histories. My proposed thesis on "Audiovisual Translation Techniques for Ga-Adangbe Oral Narratives" would leverage Abidjan's status as West Africa's media capital, with potential partnerships involving RTI (Radio Télévision Ivoirienne) and the Institut de Recherche en Langue et Culture (IRLC). This research will produce practical translation protocols usable by cultural institutions across the Economic Community of West African States.</w:t>
      </w:r>
    </w:p>
    <w:p>
      <w:pPr>
        <w:pStyle w:val="BodyText"/>
      </w:pPr>
      <w:r>
        <w:t xml:space="preserve">My long-term vision extends beyond professional practice to systemic change. Upon completing this program in Ivory Coast Abidjan, I intend to establish the "Abidjan Multilingual Hub"—a community resource center providing certified translation services for underserved neighborhoods while training local youth as language professionals. This initiative will directly support Sustainable Development Goals 4 (Quality Education) and 17 (Partnerships), creating a sustainable pipeline of Translator Interpreters who understand both global standards and the nuanced realities of West African contexts. My previous work with the Association des Jeunes Traducteurs d'Abidjan has demonstrated community demand for such services, with over 50 local organizations already expressing interest in partnering upon my graduation.</w:t>
      </w:r>
    </w:p>
    <w:p>
      <w:pPr>
        <w:pStyle w:val="BodyText"/>
      </w:pPr>
      <w:r>
        <w:t xml:space="preserve">What sets me apart is my dual commitment to academic rigor and grassroots engagement. While maintaining a 3.8/4.0 GPA throughout university, I have also designed and facilitated language workshops for over 200 youth in Abidjan's Abidjan-Sud district through the "Words Connect" initiative—proving that linguistic education must be accessible beyond university walls. This scholarship would allow me to bring these community connections into the classroom, enriching peer learning while ensuring my training directly serves real needs across Ivory Coast.</w:t>
      </w:r>
    </w:p>
    <w:p>
      <w:pPr>
        <w:pStyle w:val="BodyText"/>
      </w:pPr>
      <w:r>
        <w:t xml:space="preserve">I recognize that as a graduate of this Translator Interpreter program in Abidjan, I become part of an influential network spanning diplomatic corps, international NGOs, and cultural institutions. My application reflects not just personal ambition but a deep understanding of how language professionals can catalyze peace and economic opportunity in our region. The Institute's reputation for producing translators who excel in both conference interpretation and community-level mediation makes it the only institution capable of preparing me to fulfill this responsibility.</w:t>
      </w:r>
    </w:p>
    <w:p>
      <w:pPr>
        <w:pStyle w:val="BodyText"/>
      </w:pPr>
      <w:r>
        <w:t xml:space="preserve">Thank you for considering my Scholarship Application Letter. I would be honored to contribute my linguistic passion, cultural knowledge, and community commitment to the prestigious Translator Interpreter program at your Abidjan campus. I have attached all required documentation including academic transcripts, letters of recommendation from professors at Université Félix Houphouët-Boigny, and a detailed budget plan for the scholarship funds. I welcome the opportunity to discuss my application further at your convenience and stand ready to provide any additional information necessary.</w:t>
      </w:r>
    </w:p>
    <w:p>
      <w:pPr>
        <w:pStyle w:val="BodyText"/>
      </w:pPr>
      <w:r>
        <w:t xml:space="preserve">With utmost respect and anticipation,</w:t>
      </w:r>
    </w:p>
    <w:bookmarkEnd w:id="21"/>
    <w:p>
      <w:pPr>
        <w:pStyle w:val="BodyText"/>
      </w:pPr>
      <w:r>
        <w:t xml:space="preserve">[Your Full Name]</w:t>
      </w:r>
    </w:p>
    <w:p>
      <w:pPr>
        <w:pStyle w:val="BodyText"/>
      </w:pPr>
      <w:r>
        <w:t xml:space="preserve">Future Translator Interpreter | Champion of Cross-Cultural Dialogue in Ivory Coast</w:t>
      </w:r>
    </w:p>
    <w:p>
      <w:pPr>
        <w:pStyle w:val="BodyText"/>
      </w:pPr>
      <w:r>
        <w:t xml:space="preserve">Word Count: 872</w:t>
      </w:r>
    </w:p>
    <w:p>
      <w:pPr>
        <w:pStyle w:val="BodyText"/>
      </w:pPr>
      <w:r>
        <w:t xml:space="preserve">Key Phrases Incorporated:</w:t>
      </w:r>
    </w:p>
    <w:p>
      <w:pPr>
        <w:numPr>
          <w:ilvl w:val="0"/>
          <w:numId w:val="1001"/>
        </w:numPr>
        <w:pStyle w:val="Compact"/>
      </w:pPr>
      <w:r>
        <w:t xml:space="preserve">Scholarship Application Letter</w:t>
      </w:r>
    </w:p>
    <w:p>
      <w:pPr>
        <w:numPr>
          <w:ilvl w:val="0"/>
          <w:numId w:val="1001"/>
        </w:numPr>
        <w:pStyle w:val="Compact"/>
      </w:pPr>
      <w:r>
        <w:t xml:space="preserve">Translator Interpreter</w:t>
      </w:r>
    </w:p>
    <w:p>
      <w:pPr>
        <w:numPr>
          <w:ilvl w:val="0"/>
          <w:numId w:val="1001"/>
        </w:numPr>
        <w:pStyle w:val="Compact"/>
      </w:pPr>
      <w:r>
        <w:t xml:space="preserve">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2025-12-08T15:11:45Z</dcterms:created>
  <dcterms:modified xsi:type="dcterms:W3CDTF">2025-12-08T15:11:45Z</dcterms:modified>
</cp:coreProperties>
</file>

<file path=docProps/custom.xml><?xml version="1.0" encoding="utf-8"?>
<Properties xmlns="http://schemas.openxmlformats.org/officeDocument/2006/custom-properties" xmlns:vt="http://schemas.openxmlformats.org/officeDocument/2006/docPropsVTypes"/>
</file>