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Manchester</w:t>
      </w:r>
    </w:p>
    <w:bookmarkStart w:id="20" w:name="X7b422eb42b86c392557d25042a2a7713cdb79d9"/>
    <w:p>
      <w:pPr>
        <w:pStyle w:val="Heading1"/>
      </w:pPr>
      <w:r>
        <w:t xml:space="preserve">Scholarship Application Letter: Pursuing Professional Excellence in Translator Interpreter Studies at the University of Manchester</w:t>
      </w:r>
    </w:p>
    <w:p>
      <w:pPr>
        <w:pStyle w:val="FirstParagraph"/>
      </w:pPr>
      <w:r>
        <w:t xml:space="preserve">Dear Scholarship Committee,</w:t>
      </w:r>
    </w:p>
    <w:p>
      <w:pPr>
        <w:pStyle w:val="BodyText"/>
      </w:pPr>
      <w:r>
        <w:t xml:space="preserve">I am writing to express my profound enthusiasm for the prestigious Scholarship for Translator Interpreter Studies at the University of Manchester, a beacon of linguistic excellence within the heart of the United Kingdom. As a dedicated linguist with extensive experience in cross-cultural communication and a deep commitment to bridging language barriers, I have meticulously aligned my academic and professional aspirations with this unique opportunity. This Scholarship Application Letter serves as both an expression of gratitude for considering my candidacy and a testament to how this program is not merely an educational step, but the essential catalyst for my future contributions to the vibrant linguistic landscape of Manchester and beyond.</w:t>
      </w:r>
    </w:p>
    <w:p>
      <w:pPr>
        <w:pStyle w:val="BodyText"/>
      </w:pPr>
      <w:r>
        <w:t xml:space="preserve">My journey in translation and interpretation began during my undergraduate studies in Modern Languages at Dhaka University, where I immersed myself in Spanish, Bengali, and English. Recognizing the critical need for nuanced language services within increasingly diverse communities, I volunteered with a local non-profit supporting refugee resettlement. This role required me to interpret medical consultations and legal proceedings between Bengali-speaking families and Manchester-based healthcare providers – a stark reminder of how language proficiency directly impacts wellbeing in multicultural hubs like the United Kingdom's second city. Witnessing firsthand the transformative power of accurate interpretation, I realized that true Translator Interpreter expertise demands far more than linguistic fluency; it requires cultural intelligence, ethical rigor, and a deep understanding of institutional contexts. This conviction propelled me to pursue advanced training specifically within the UK framework.</w:t>
      </w:r>
    </w:p>
    <w:p>
      <w:pPr>
        <w:pStyle w:val="BodyText"/>
      </w:pPr>
      <w:r>
        <w:t xml:space="preserve">It is precisely why I am so fervently drawn to the University of Manchester's MA in Translation and Interpreting. The program’s unparalleled focus on both theoretical depth and practical application, particularly its emphasis on community interpreting within British social service contexts, aligns perfectly with my goals. Manchester's status as a global city with one of the UK's most diverse populations – home to over 300 languages spoken within its boundaries – makes it an ideal, living laboratory for this discipline. The program’s partnerships with institutions like Manchester City Council’s Equalities Department and the Greater Manchester Police (GMP) Interpreting Service provide invaluable real-world exposure that no textbook can replicate. I am eager to learn from renowned faculty such as Professor Jane Smith, whose research on interpreter ethics in UK public services directly informs my professional ethos. Studying Translator Interpreter skills within the dynamic environment of United Kingdom Manchester offers an irreplaceable immersion into the challenges and responsibilities of this vital profession at a national level.</w:t>
      </w:r>
    </w:p>
    <w:p>
      <w:pPr>
        <w:pStyle w:val="BodyText"/>
      </w:pPr>
      <w:r>
        <w:t xml:space="preserve">My professional trajectory has been deliberately structured to build towards this advanced study. Following university, I worked as a freelance translator for the NHS Greater Manchester Integrated Care System, producing accurate medical documents for patients from diverse backgrounds. Concurrently, I completed rigorous certification in Community Interpreting (Level 5), achieving distinctions in both consecutive and sight translation modules. This experience underscored the profound responsibility of the Translator Interpreter role – misinterpretation can lead to clinical errors or legal complications within the UK’s complex healthcare and justice systems. It also revealed a significant gap: while demand for interpreters in Manchester is soaring (driven by its large migrant population and post-Brexit EU community), there is a critical shortage of professionals trained specifically in the nuances of British public service contexts. My aim is to fill this void, becoming a translator interpreter who operates with cultural sensitivity and institutional knowledge specific to the United Kingdom.</w:t>
      </w:r>
    </w:p>
    <w:p>
      <w:pPr>
        <w:pStyle w:val="BodyText"/>
      </w:pPr>
      <w:r>
        <w:t xml:space="preserve">Financial support through this scholarship is not merely advantageous but essential for my success. While I have secured partial funding through my current employer’s professional development scheme, the full cost of tuition and living expenses in Manchester would remain a significant barrier without this assistance. The University of Manchester’s commitment to nurturing talent from diverse socioeconomic backgrounds resonates deeply with me; as a first-generation university student, I understand the transformative power of educational opportunity. This scholarship would alleviate the financial pressure that often distracts students from fully engaging with demanding programs like this one, allowing me to dedicate myself entirely to mastering the intricate skills required for professional Translator Interpreter work in Manchester’s unique setting.</w:t>
      </w:r>
    </w:p>
    <w:p>
      <w:pPr>
        <w:pStyle w:val="BodyText"/>
      </w:pPr>
      <w:r>
        <w:t xml:space="preserve">My long-term vision is clear: upon graduating, I will establish a specialist consultancy focused on community interpretation within Greater Manchester. My services will prioritize vulnerable populations – refugees, asylum seekers, and elderly migrants – ensuring they navigate UK healthcare, education, and legal systems with dignity and understanding. I aim to collaborate directly with organizations like the Manchester Refugee Support Network and the University’s own Centre for Ethnicity and Health to develop culturally attuned interpreting protocols that address local needs. The United Kingdom Manchester community stands to gain immensely from such services; my professional mission is intrinsically linked to enhancing social cohesion within this vibrant city.</w:t>
      </w:r>
    </w:p>
    <w:p>
      <w:pPr>
        <w:pStyle w:val="BodyText"/>
      </w:pPr>
      <w:r>
        <w:t xml:space="preserve">In conclusion, this Scholarship Application Letter represents my unwavering commitment to excellence in the field of Translator Interpreter studies. I am not merely seeking a degree; I am seeking the tools and community necessary to become an indispensable asset within Manchester’s multilingual fabric. The University of Manchester’s program is uniquely positioned to provide that foundation within the heart of the United Kingdom, where linguistic diversity is both a challenge and a profound strength. With your support, I will emerge not only as a highly skilled Translator Interpreter but as an active contributor to building more inclusive communities across Manchester and the wider United Kingdom.</w:t>
      </w:r>
    </w:p>
    <w:p>
      <w:pPr>
        <w:pStyle w:val="BodyText"/>
      </w:pPr>
      <w:r>
        <w:t xml:space="preserve">I am profoundly grateful for your consideration of my application. I welcome the opportunity to discuss my qualifications further in an interview at your convenience and eagerly anticipate the possibility of contributing to Manchester’s linguistic legacy as a beneficiary of this prestigious scholarship.</w:t>
      </w:r>
    </w:p>
    <w:p>
      <w:pPr>
        <w:pStyle w:val="BodyText"/>
      </w:pPr>
      <w:r>
        <w:t xml:space="preserve">Sincerely,</w:t>
      </w:r>
    </w:p>
    <w:p>
      <w:pPr>
        <w:pStyle w:val="BodyText"/>
      </w:pPr>
      <w:r>
        <w:t xml:space="preserve">Aisha Rahman</w:t>
      </w:r>
    </w:p>
    <w:p>
      <w:pPr>
        <w:pStyle w:val="BodyText"/>
      </w:pPr>
      <w:r>
        <w:t xml:space="preserve">Manchester, United Kingdom</w:t>
      </w:r>
    </w:p>
    <w:p>
      <w:pPr>
        <w:pStyle w:val="BodyText"/>
      </w:pPr>
      <w:r>
        <w:t xml:space="preserve">Email: aisha.rahman@email.com | Phone: +44 7XXXXXXXXX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Manchester</dc:title>
  <dc:creator/>
  <dc:language>en</dc:language>
  <cp:keywords/>
  <dcterms:created xsi:type="dcterms:W3CDTF">2025-12-10T02:22:43Z</dcterms:created>
  <dcterms:modified xsi:type="dcterms:W3CDTF">2025-12-10T02:22:43Z</dcterms:modified>
</cp:coreProperties>
</file>

<file path=docProps/custom.xml><?xml version="1.0" encoding="utf-8"?>
<Properties xmlns="http://schemas.openxmlformats.org/officeDocument/2006/custom-properties" xmlns:vt="http://schemas.openxmlformats.org/officeDocument/2006/docPropsVTypes"/>
</file>