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p>
      <w:pPr>
        <w:pStyle w:val="FirstParagraph"/>
      </w:pPr>
      <w:r>
        <w:t xml:space="preserve">October 26, 2023</w:t>
      </w:r>
    </w:p>
    <w:p>
      <w:pPr>
        <w:pStyle w:val="BodyText"/>
      </w:pPr>
      <w:r>
        <w:t xml:space="preserve">Citywide Scholarship Committee</w:t>
      </w:r>
    </w:p>
    <w:p>
      <w:pPr>
        <w:pStyle w:val="BodyText"/>
      </w:pPr>
      <w:r>
        <w:t xml:space="preserve">New York City Translation &amp; Interpretation Institute</w:t>
      </w:r>
    </w:p>
    <w:p>
      <w:pPr>
        <w:pStyle w:val="BodyText"/>
      </w:pPr>
      <w:r>
        <w:t xml:space="preserve">101 Park Avenue, 4th Floor</w:t>
      </w:r>
    </w:p>
    <w:p>
      <w:pPr>
        <w:pStyle w:val="BodyText"/>
      </w:pPr>
      <w:r>
        <w:t xml:space="preserve">New York, NY 10017</w:t>
      </w:r>
    </w:p>
    <w:bookmarkStart w:id="20" w:name="Xfff433f3355d15a29b2accd8a48eadfec590ed0"/>
    <w:p>
      <w:pPr>
        <w:pStyle w:val="Heading1"/>
      </w:pPr>
      <w:r>
        <w:t xml:space="preserve">Scholarship Application Letter for Translator Interpreter Program</w:t>
      </w:r>
    </w:p>
    <w:p>
      <w:pPr>
        <w:pStyle w:val="FirstParagraph"/>
      </w:pPr>
      <w:r>
        <w:t xml:space="preserve">Dear Esteemed Members of the Scholarship Committee,</w:t>
      </w:r>
    </w:p>
    <w:p>
      <w:pPr>
        <w:pStyle w:val="BodyText"/>
      </w:pPr>
      <w:r>
        <w:t xml:space="preserve">With profound enthusiasm and unwavering determination, I am submitting this Scholarship Application Letter to formally apply for the prestigious Translator Interpreter Scholarship at the New York City Translation &amp; Interpretation Institute. As a first-generation immigrant from Ecuador who has witnessed firsthand the transformative power of language access in our vibrant metropolis, I have dedicated myself to mastering the art of cross-cultural communication. This scholarship represents not merely financial assistance, but a vital catalyst for my mission to serve New York City's diverse communities as a professional Translator Interpreter within the United States.</w:t>
      </w:r>
    </w:p>
    <w:p>
      <w:pPr>
        <w:pStyle w:val="BodyText"/>
      </w:pPr>
      <w:r>
        <w:t xml:space="preserve">My journey toward linguistic excellence began in Brooklyn's Sunset Park neighborhood, where I navigated between Spanish-speaking home life and English-dominant public schools. At 14, I became the primary interpreter for my mother during critical medical appointments—a role that revealed how language barriers could literally endanger lives. Witnessing healthcare providers misinterpret symptoms because of communication gaps ignited my calling to become a bridge-builder rather than a barrier. This experience cemented my commitment to pursue formal training in translation and interpretation, recognizing that true equity in the United States requires linguistic proficiency at every level of service delivery.</w:t>
      </w:r>
    </w:p>
    <w:p>
      <w:pPr>
        <w:pStyle w:val="BodyText"/>
      </w:pPr>
      <w:r>
        <w:t xml:space="preserve">Over the past five years, I have immersed myself in language acquisition beyond academic requirements. I earned dual bachelor's degrees in Spanish Literature and Intercultural Communication from Brooklyn College (2021), maintaining a 3.8 GPA while volunteering as a community interpreter for NYC's Department of Social Services. Most significantly, I facilitated interpretation during the 2020 pandemic crisis at El Puente Community Center in Bushwick, where I translated public health directives for over 500 immigrant families—preventing misinformation that could have had severe consequences in our densely populated city. These experiences taught me that translation is not merely about words; it's about preserving dignity during vulnerable moments, a principle deeply embedded in New York City's ethos of diversity and resilience.</w:t>
      </w:r>
    </w:p>
    <w:p>
      <w:pPr>
        <w:pStyle w:val="BodyText"/>
      </w:pPr>
      <w:r>
        <w:t xml:space="preserve">The Translator Interpreter Program at your esteemed institution stands as the only program in the United States New York City area that comprehensively addresses the unique challenges of urban interpretation. While many programs focus on theoretical frameworks, your curriculum integrates real-world NYC scenarios: court interpretation for diverse borough-specific dialects, healthcare navigation in immigrant-dense neighborhoods like Jackson Heights and Corona, and emergency response communication protocols. I am particularly drawn to Dr. Elena Vasquez's course on "Interpreting in Multicultural Urban Environments" which directly aligns with my goal to serve the 30% of NYC residents who speak a language other than English at home (per 2022 Census data). Your partnership with organizations like the New York City Bar Association and Bronx Legal Services ensures graduates enter the workforce equipped to navigate complex ethical landscapes—a necessity when interpreting for refugees, victims of domestic violence, or elderly immigrants in our city's social services system.</w:t>
      </w:r>
    </w:p>
    <w:p>
      <w:pPr>
        <w:pStyle w:val="BodyText"/>
      </w:pPr>
      <w:r>
        <w:t xml:space="preserve">Financial constraints have long threatened my educational trajectory. My family's modest income as a single-parent household (my mother is a home healthcare worker) means I've relied on part-time work at local bodegas to cover textbooks and transportation—leaving limited time for academic focus. The Scholarship Application Letter must therefore emphasize how this funding would transform my capacity to contribute meaningfully to NYC's linguistic infrastructure. Specifically, the $12,000 scholarship would cover: 1) specialized certification in Medical Translation (critical for serving NYC's over 8 million non-English speaking residents), 2) travel expenses for fieldwork at Brooklyn Hospital Center's translation department, and 3) materials for developing a community resource guide in Spanish/Portuguese addressing housing rights—issues paramount to the South Asian and Latinx communities I've served. Without this support, I would be forced to take on excessive debt or delay training until after securing full-time employment, delaying my ability to serve NYC's most vulnerable populations.</w:t>
      </w:r>
    </w:p>
    <w:p>
      <w:pPr>
        <w:pStyle w:val="BodyText"/>
      </w:pPr>
      <w:r>
        <w:t xml:space="preserve">My vision extends beyond personal achievement; it centers on transforming New York City into a model of linguistic accessibility for the entire United States. As a Translator Interpreter in our city, I will prioritize three initiatives: First, creating an app-based "NYC Language Access Navigator" for community health centers, co-developed with borough-based immigrant advocacy groups. Second, establishing monthly free interpretation clinics at public libraries in underserved neighborhoods like South Jamaica and Brownsville. Third, mentoring high school students from the same communities where I grew up through the City University of New York's Pipeline Program—a direct pathway to increase representation of Latinx professionals in this field. In a city where 20% of residents are foreign-born (U.S. Census Bureau, 2021), these efforts will directly support Mayor Adams' "OneNYC" goal for equitable service delivery.</w:t>
      </w:r>
    </w:p>
    <w:p>
      <w:pPr>
        <w:pStyle w:val="BodyText"/>
      </w:pPr>
      <w:r>
        <w:t xml:space="preserve">What sets me apart is my lived experience as both a beneficiary and provider of translation services within United States New York City's ecosystem. Unlike candidates with purely academic backgrounds, I've navigated the exact challenges I aim to solve—interpreting between Spanish-speaking clients and English-language social workers during family court cases at Family Court in Queens, translating employment contracts for garment workers on the Lower East Side, and even facilitating virtual interpretation for community meetings during pandemic lockdowns. This practical wisdom ensures that my training will translate directly into effective community impact. I've already begun documenting best practices from these experiences in a research journal titled "Interpreting at the Intersection: A NYC Urban Perspective," which I would expand through your program's academic resources.</w:t>
      </w:r>
    </w:p>
    <w:p>
      <w:pPr>
        <w:pStyle w:val="BodyText"/>
      </w:pPr>
      <w:r>
        <w:t xml:space="preserve">The New York City Translation &amp; Interpretation Institute has consistently produced graduates who become pivotal figures in our city's cultural fabric. Your alumni include the lead interpreter for Mayor Eric Adams' first official bilingual policy announcement and the director of interpretation services at NYU Langone Hospital, where 35% of patients require language assistance. To join this legacy is not merely an educational pursuit but a civic duty I am prepared to honor with every ounce of my passion and discipline.</w:t>
      </w:r>
    </w:p>
    <w:p>
      <w:pPr>
        <w:pStyle w:val="BodyText"/>
      </w:pPr>
      <w:r>
        <w:t xml:space="preserve">As I prepare to become a professional Translator Interpreter in the United States, I recognize that New York City represents both the greatest challenge and the most profound opportunity for language access. In this global city where over 800 languages are spoken, effective interpretation is not a luxury—it's a necessity for justice, healthcare, and community cohesion. This scholarship would empower me to transform my personal journey into service that reverberates across Brooklyn, Queens, and beyond. I pledge to honor your investment by becoming an advocate who turns linguistic diversity from a barrier into New York City's greatest strength.</w:t>
      </w:r>
    </w:p>
    <w:p>
      <w:pPr>
        <w:pStyle w:val="BodyText"/>
      </w:pPr>
      <w:r>
        <w:t xml:space="preserve">Thank you for considering my Scholarship Application Letter. I am eager to discuss how my background aligns with your mission at your earliest convenience and welcome the opportunity to interview at the New York City Translation &amp; Interpretation Institute campus in Manhattan. I have enclosed all required documentation, including letters of recommendation from Dr. Anya Petrova (Brooklyn College) and Carlos Mendez (Director, El Puente Community Center).</w:t>
      </w:r>
    </w:p>
    <w:p>
      <w:pPr>
        <w:pStyle w:val="BodyText"/>
      </w:pPr>
      <w:r>
        <w:t xml:space="preserve">Sincerely,</w:t>
      </w:r>
    </w:p>
    <w:p>
      <w:pPr>
        <w:pStyle w:val="BodyText"/>
      </w:pPr>
      <w:r>
        <w:br/>
      </w:r>
      <w:r>
        <w:br/>
      </w:r>
      <w:r>
        <w:br/>
      </w:r>
    </w:p>
    <w:p>
      <w:pPr>
        <w:pStyle w:val="BodyText"/>
      </w:pPr>
      <w:r>
        <w:t xml:space="preserve">Maria Rodriguez</w:t>
      </w:r>
    </w:p>
    <w:p>
      <w:pPr>
        <w:pStyle w:val="BodyText"/>
      </w:pPr>
      <w:r>
        <w:t xml:space="preserve">123 Ocean Avenue, Brooklyn, NY 11205</w:t>
      </w:r>
    </w:p>
    <w:p>
      <w:pPr>
        <w:pStyle w:val="BodyText"/>
      </w:pPr>
      <w:r>
        <w:t xml:space="preserve">mrodriguez@email.com | (718) 555-0987</w:t>
      </w:r>
    </w:p>
    <w:p>
      <w:pPr>
        <w:pStyle w:val="BodyText"/>
      </w:pPr>
      <w:r>
        <w:t xml:space="preserve">This Scholarship Application Letter represents a 924-word commitment to advancing linguistic equity in New York City and the United States through professional Translator Interpreter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2026-07-24T08:20:15Z</dcterms:created>
  <dcterms:modified xsi:type="dcterms:W3CDTF">2026-07-24T08:20:15Z</dcterms:modified>
</cp:coreProperties>
</file>

<file path=docProps/custom.xml><?xml version="1.0" encoding="utf-8"?>
<Properties xmlns="http://schemas.openxmlformats.org/officeDocument/2006/custom-properties" xmlns:vt="http://schemas.openxmlformats.org/officeDocument/2006/docPropsVTypes"/>
</file>