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Aix-Marseille (Université d'Aix-Marseille)</w:t>
      </w:r>
      <w:r>
        <w:br/>
      </w:r>
      <w:r>
        <w:t xml:space="preserve">3, Place Victor Hugo</w:t>
      </w:r>
      <w:r>
        <w:br/>
      </w:r>
      <w:r>
        <w:t xml:space="preserve">13006 Marseille, France</w:t>
      </w:r>
    </w:p>
    <w:bookmarkStart w:id="20" w:name="Xb9f109fbe44d4f8c5fe2edddfd6d7df88cfa4e5"/>
    <w:p>
      <w:pPr>
        <w:pStyle w:val="Heading2"/>
      </w:pPr>
      <w:r>
        <w:t xml:space="preserve">Application for University Lecturer Position with Scholarship Support</w:t>
      </w:r>
    </w:p>
    <w:p>
      <w:pPr>
        <w:pStyle w:val="FirstParagraph"/>
      </w:pPr>
      <w:r>
        <w:t xml:space="preserve">Dear Members of the Scholarship Committee,</w:t>
      </w:r>
    </w:p>
    <w:p>
      <w:pPr>
        <w:pStyle w:val="BodyText"/>
      </w:pPr>
      <w:r>
        <w:t xml:space="preserve">I am writing to express my profound enthusiasm for the opportunity to contribute as a</w:t>
      </w:r>
      <w:r>
        <w:t xml:space="preserve"> </w:t>
      </w:r>
      <w:r>
        <w:rPr>
          <w:iCs/>
          <w:i/>
        </w:rPr>
        <w:t xml:space="preserve">University Lecturer</w:t>
      </w:r>
      <w:r>
        <w:t xml:space="preserve"> </w:t>
      </w:r>
      <w:r>
        <w:t xml:space="preserve">within the esteemed Faculty of Humanities and Social Sciences at your institution in</w:t>
      </w:r>
      <w:r>
        <w:t xml:space="preserve"> </w:t>
      </w:r>
      <w:r>
        <w:rPr>
          <w:bCs/>
          <w:b/>
        </w:rPr>
        <w:t xml:space="preserve">France Marseille</w:t>
      </w:r>
      <w:r>
        <w:t xml:space="preserve">. This</w:t>
      </w:r>
      <w:r>
        <w:t xml:space="preserve"> </w:t>
      </w:r>
      <w:r>
        <w:rPr>
          <w:iCs/>
          <w:i/>
        </w:rPr>
        <w:t xml:space="preserve">Scholarship Application Letter</w:t>
      </w:r>
      <w:r>
        <w:t xml:space="preserve"> </w:t>
      </w:r>
      <w:r>
        <w:t xml:space="preserve">represents not merely an application but a heartfelt commitment to advancing academic excellence in one of Europe's most vibrant cultural crossroads. Having dedicated over a decade to pedagogical innovation and interdisciplinary research, I am confident that my expertise aligns precisely with the University of Aix-Marseille's vision for fostering global scholarship within the unique context of</w:t>
      </w:r>
      <w:r>
        <w:t xml:space="preserve"> </w:t>
      </w:r>
      <w:r>
        <w:rPr>
          <w:iCs/>
          <w:i/>
        </w:rPr>
        <w:t xml:space="preserve">France Marseille</w:t>
      </w:r>
      <w:r>
        <w:t xml:space="preserve">.</w:t>
      </w:r>
    </w:p>
    <w:p>
      <w:pPr>
        <w:pStyle w:val="BodyText"/>
      </w:pPr>
      <w:r>
        <w:t xml:space="preserve">My academic journey began at the University of Edinburgh, where I earned my PhD in Comparative Cultural Studies with honors, focusing on Mediterranean migration narratives. This research evolved into a comprehensive framework for analyzing urban transformation through the lens of cultural identity—a perspective deeply relevant to Marseille's status as Europe's most multicultural port city. As a Fulbright Scholar at Université de Provence (2018-2019), I developed pedagogical modules on "Urban Narratives in Mediterranean Cities" that were subsequently adopted by three institutions across Southern Europe. My teaching philosophy centers on experiential learning, having led fieldwork expeditions through Marseille's historic neighborhoods like Le Panier and Noailles, where students analyze street art, oral histories, and socio-economic dynamics firsthand. This approach has earned me the "Innovative Educator Award" from the Association of European University Teachers (2022).</w:t>
      </w:r>
    </w:p>
    <w:p>
      <w:pPr>
        <w:pStyle w:val="BodyText"/>
      </w:pPr>
      <w:r>
        <w:t xml:space="preserve">The significance of applying to a</w:t>
      </w:r>
      <w:r>
        <w:t xml:space="preserve"> </w:t>
      </w:r>
      <w:r>
        <w:rPr>
          <w:iCs/>
          <w:i/>
        </w:rPr>
        <w:t xml:space="preserve">University Lecturer</w:t>
      </w:r>
      <w:r>
        <w:t xml:space="preserve"> </w:t>
      </w:r>
      <w:r>
        <w:t xml:space="preserve">position in</w:t>
      </w:r>
      <w:r>
        <w:t xml:space="preserve"> </w:t>
      </w:r>
      <w:r>
        <w:rPr>
          <w:bCs/>
          <w:b/>
        </w:rPr>
        <w:t xml:space="preserve">France Marseille</w:t>
      </w:r>
      <w:r>
        <w:t xml:space="preserve"> </w:t>
      </w:r>
      <w:r>
        <w:t xml:space="preserve">transcends professional opportunity—it resonates with my academic mission. Marseille's UNESCO-recognized status as a "City of Literature" and its strategic location at the confluence of African, European, and Mediterranean cultures creates an unparalleled classroom. Unlike monolingual academic environments, our city's streets echo in Arabic, French, Italian and Malagasy while hosting over 150 nationalities. This living laboratory allows students to engage with global citizenship in real-time—a dimension I've integrated into my curriculum through partnerships with Marseille's Center for Mediterranean Studies (CECM) and the City's Migration Museum. My proposal for a new course, "Decolonizing Urban Spaces: Marseille as Model," directly leverages this context to examine how post-colonial heritage shapes contemporary city planning—aligning perfectly with the university's strategic priority on "Mediterranean Futures."</w:t>
      </w:r>
    </w:p>
    <w:p>
      <w:pPr>
        <w:pStyle w:val="BodyText"/>
      </w:pPr>
      <w:r>
        <w:t xml:space="preserve">I recognize that the scholarship component of this application requires particular emphasis. The proposed scholarship would fund critical infrastructure for my teaching and research in three key areas: First, it would support the development of a digital archive capturing Marseille's intangible cultural heritage through student-led oral history projects, creating resources accessible to all departments across campus. Second, it would facilitate international collaboration with Tunisian and Algerian universities through monthly virtual symposia on Mediterranean urban studies—directly addressing the university's goal to strengthen South-South academic networks. Third, it would provide seed funding for my ongoing research on "Cultural Hybridity in Post-Industrial Ports," which I intend to publish as a monograph with Brill Academic Publishers upon completion of my tenure. This scholarship isn't merely financial support; it represents an investment in embedding Marseille's unique socio-cultural ecosystem into the core of our pedagogical practice.</w:t>
      </w:r>
    </w:p>
    <w:p>
      <w:pPr>
        <w:pStyle w:val="BodyText"/>
      </w:pPr>
      <w:r>
        <w:t xml:space="preserve">My teaching methodology has consistently demonstrated exceptional student outcomes. At my current position at University of Lille, I implemented a "Marseille Simulation Project" where students co-designed urban interventions for abandoned spaces along the Vieux Port—resulting in three proposals adopted by local municipal committees. This initiative, which was featured in</w:t>
      </w:r>
      <w:r>
        <w:t xml:space="preserve"> </w:t>
      </w:r>
      <w:r>
        <w:rPr>
          <w:iCs/>
          <w:i/>
        </w:rPr>
        <w:t xml:space="preserve">L'Express Universitaire</w:t>
      </w:r>
      <w:r>
        <w:t xml:space="preserve"> </w:t>
      </w:r>
      <w:r>
        <w:t xml:space="preserve">(2023), exemplifies how academic work can directly serve Marseille's civic development. I further strengthened this approach through a partnership with Marseille's La Marseillaise Festival, creating a student-curated exhibition on "Migrant Narratives" that attracted over 1,200 visitors. Such projects embody the university's commitment to community-engaged scholarship—a value I have championed throughout my career.</w:t>
      </w:r>
    </w:p>
    <w:p>
      <w:pPr>
        <w:pStyle w:val="BodyText"/>
      </w:pPr>
      <w:r>
        <w:t xml:space="preserve">What truly distinguishes Marseille as an ideal academic environment is its dynamic energy. As a city that has transformed from a "city of immigrants" to a "city of cultural exchange," it offers precisely the contextual richness required for meaningful scholarship on global urbanism. The University of Aix-Marseille's new campus at Luminy, with its emphasis on sustainable architecture and open-air learning spaces, perfectly complements my vision for active learning beyond traditional classrooms. I am particularly inspired by Professor Marie-Élise Lepage's work on Mediterranean epistemologies, which resonates with my own research on knowledge production in borderland contexts—ideas I would eagerly explore through collaborative seminars across the university's interdisciplinary centers.</w:t>
      </w:r>
    </w:p>
    <w:p>
      <w:pPr>
        <w:pStyle w:val="BodyText"/>
      </w:pPr>
      <w:r>
        <w:t xml:space="preserve">I understand that the role of a</w:t>
      </w:r>
      <w:r>
        <w:t xml:space="preserve"> </w:t>
      </w:r>
      <w:r>
        <w:rPr>
          <w:iCs/>
          <w:i/>
        </w:rPr>
        <w:t xml:space="preserve">University Lecturer</w:t>
      </w:r>
      <w:r>
        <w:t xml:space="preserve"> </w:t>
      </w:r>
      <w:r>
        <w:t xml:space="preserve">in France is deeply intertwined with both teaching excellence and research innovation. My proposal for the scholarship directly addresses this dual mandate: it enables me to develop three new courses integrating Marseille's urban fabric into curricula while launching a research project that will position our university at the forefront of Mediterranean studies. The outcomes—publications, student exhibitions, and community partnerships—will enhance Marseille's academic profile as a global hub for post-colonial urban scholarship. This is not merely an opportunity to teach in</w:t>
      </w:r>
      <w:r>
        <w:t xml:space="preserve"> </w:t>
      </w:r>
      <w:r>
        <w:rPr>
          <w:bCs/>
          <w:b/>
        </w:rPr>
        <w:t xml:space="preserve">France Marseille</w:t>
      </w:r>
      <w:r>
        <w:t xml:space="preserve">; it is a chance to help shape how the world understands cities as sites of cultural synthesis.</w:t>
      </w:r>
    </w:p>
    <w:p>
      <w:pPr>
        <w:pStyle w:val="BodyText"/>
      </w:pPr>
      <w:r>
        <w:t xml:space="preserve">In closing, I wish to emphasize that this application represents my life's work converging with Marseille's unique promise. Having walked the same streets where Jean-Paul Sartre debated existentialism and Albert Camus wrote about absurdity, I understand that academic excellence in Marseille must honor its radical intellectual legacy while embracing its future. The scholarship would empower me to build upon this heritage through pedagogical innovation that transforms students into active citizens of the Mediterranean world. I am prepared to bring my expertise in urban cultural studies, my passion for collaborative teaching methods, and my deep commitment to Marseille's identity as a beacon of multicultural coexistence.</w:t>
      </w:r>
    </w:p>
    <w:p>
      <w:pPr>
        <w:pStyle w:val="BodyText"/>
      </w:pPr>
      <w:r>
        <w:t xml:space="preserve">I respectfully request the opportunity to discuss how my vision aligns with your strategic objectives. Thank you for considering this</w:t>
      </w:r>
      <w:r>
        <w:t xml:space="preserve"> </w:t>
      </w:r>
      <w:r>
        <w:rPr>
          <w:iCs/>
          <w:i/>
        </w:rPr>
        <w:t xml:space="preserve">Scholarship Application Letter</w:t>
      </w:r>
      <w:r>
        <w:t xml:space="preserve">. I have attached my CV, teaching portfolio, and research proposal for your review and welcome the chance to demonstrate how I can contribute meaningfully to academic life at the University of Aix-Marseille in</w:t>
      </w:r>
      <w:r>
        <w:t xml:space="preserve"> </w:t>
      </w:r>
      <w:r>
        <w:rPr>
          <w:bCs/>
          <w:b/>
        </w:rPr>
        <w:t xml:space="preserve">France Marseille</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 in France Marseille</dc:title>
  <dc:creator/>
  <dc:language>en</dc:language>
  <cp:keywords/>
  <dcterms:created xsi:type="dcterms:W3CDTF">2026-07-24T00:28:29Z</dcterms:created>
  <dcterms:modified xsi:type="dcterms:W3CDTF">2026-07-24T00:28:29Z</dcterms:modified>
</cp:coreProperties>
</file>

<file path=docProps/custom.xml><?xml version="1.0" encoding="utf-8"?>
<Properties xmlns="http://schemas.openxmlformats.org/officeDocument/2006/custom-properties" xmlns:vt="http://schemas.openxmlformats.org/officeDocument/2006/docPropsVTypes"/>
</file>