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Germany</w:t>
      </w:r>
      <w:r>
        <w:t xml:space="preserve"> </w:t>
      </w:r>
      <w:r>
        <w:t xml:space="preserve">Munich</w:t>
      </w:r>
    </w:p>
    <w:bookmarkStart w:id="21" w:name="X17d97602ed5b92025238a431fb4cf3b37f10c79"/>
    <w:p>
      <w:pPr>
        <w:pStyle w:val="Heading1"/>
      </w:pPr>
      <w:r>
        <w:t xml:space="preserve">SCHOLARSHIP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Dr. Eva Müller</w:t>
      </w:r>
      <w:r>
        <w:br/>
      </w:r>
      <w:r>
        <w:t xml:space="preserve">Head of Academic Recruitment</w:t>
      </w:r>
      <w:r>
        <w:br/>
      </w:r>
      <w:r>
        <w:t xml:space="preserve">Center for International Studies &amp; Scholarships</w:t>
      </w:r>
      <w:r>
        <w:br/>
      </w:r>
      <w:r>
        <w:t xml:space="preserve">Ludwig-Maximilians-Universität München (LMU)</w:t>
      </w:r>
      <w:r>
        <w:br/>
      </w:r>
      <w:r>
        <w:t xml:space="preserve">Geschwister-Scholl-Platz 1</w:t>
      </w:r>
      <w:r>
        <w:br/>
      </w:r>
      <w:r>
        <w:t xml:space="preserve">80539 Munich, Germany</w:t>
      </w:r>
    </w:p>
    <w:bookmarkStart w:id="20" w:name="Xc67af802163f22d1e4efb7fb793a6d33a70bde1"/>
    <w:p>
      <w:pPr>
        <w:pStyle w:val="Heading2"/>
      </w:pPr>
      <w:r>
        <w:t xml:space="preserve">Subject: Scholarship Application Letter for University Lecturer Position in Sustainable Urban Development</w:t>
      </w:r>
    </w:p>
    <w:p>
      <w:pPr>
        <w:pStyle w:val="FirstParagraph"/>
      </w:pPr>
      <w:r>
        <w:t xml:space="preserve">Dear Dr. Müller,</w:t>
      </w:r>
    </w:p>
    <w:p>
      <w:pPr>
        <w:pStyle w:val="BodyText"/>
      </w:pPr>
      <w:r>
        <w:t xml:space="preserve">I am writing to express my profound enthusiasm for the opportunity to contribute as a University Lecturer in Sustainable Urban Development at Ludwig-Maximilians-Universität München (LMU), supported through the prestigious "Munich Excellence Scholarship for International Academic Leadership" (MESIAL). This</w:t>
      </w:r>
      <w:r>
        <w:t xml:space="preserve"> </w:t>
      </w:r>
      <w:r>
        <w:rPr>
          <w:bCs/>
          <w:b/>
        </w:rPr>
        <w:t xml:space="preserve">Scholarship Application Letter</w:t>
      </w:r>
      <w:r>
        <w:t xml:space="preserve"> </w:t>
      </w:r>
      <w:r>
        <w:t xml:space="preserve">details my qualifications, research vision, and unwavering commitment to advancing academic excellence within the vibrant intellectual landscape of</w:t>
      </w:r>
      <w:r>
        <w:t xml:space="preserve"> </w:t>
      </w:r>
      <w:r>
        <w:rPr>
          <w:bCs/>
          <w:b/>
        </w:rPr>
        <w:t xml:space="preserve">Germany Munich</w:t>
      </w:r>
      <w:r>
        <w:t xml:space="preserve">.</w:t>
      </w:r>
    </w:p>
    <w:p>
      <w:pPr>
        <w:pStyle w:val="BodyText"/>
      </w:pPr>
      <w:r>
        <w:t xml:space="preserve">With a Ph.D. in Urban Planning from the Technical University of Berlin and six years of postdoctoral research at the International Institute for Advanced Studies in Sustainability (IIASS) in Zurich, I have developed a robust interdisciplinary framework addressing climate-resilient city infrastructure. My doctoral work, "Circular Economy Integration in Post-Industrial Metropolises," was published as a monograph by Springer Nature and has been cited over 210 times. This research directly aligns with LMU’s strategic focus on "Urban Futures" within the</w:t>
      </w:r>
      <w:r>
        <w:t xml:space="preserve"> </w:t>
      </w:r>
      <w:r>
        <w:rPr>
          <w:iCs/>
          <w:i/>
        </w:rPr>
        <w:t xml:space="preserve">Excellence Strategy 2026</w:t>
      </w:r>
      <w:r>
        <w:t xml:space="preserve">, particularly its emphasis on sustainability innovation in German metropolitan hubs like Munich.</w:t>
      </w:r>
    </w:p>
    <w:p>
      <w:pPr>
        <w:pStyle w:val="BodyText"/>
      </w:pPr>
      <w:r>
        <w:t xml:space="preserve">As a University Lecturer, I envision developing a transformative curriculum that bridges theoretical rigor with Munich’s unique urban context. My proposed course, "Smart Cities &amp; Climate Action: Theory and Practice in Germany's Bavarian Metropolis," will leverage our partnership with the City of Munich’s Department for Urban Development and the Fraunhofer Institute for Building Physics. This initiative directly responds to Munich’s ambitious goals outlined in its</w:t>
      </w:r>
      <w:r>
        <w:t xml:space="preserve"> </w:t>
      </w:r>
      <w:r>
        <w:rPr>
          <w:iCs/>
          <w:i/>
        </w:rPr>
        <w:t xml:space="preserve">Climate Protection Plan 2030</w:t>
      </w:r>
      <w:r>
        <w:t xml:space="preserve">, positioning LMU as a pivotal hub for implementing sustainable urban solutions across</w:t>
      </w:r>
      <w:r>
        <w:t xml:space="preserve"> </w:t>
      </w:r>
      <w:r>
        <w:rPr>
          <w:bCs/>
          <w:b/>
        </w:rPr>
        <w:t xml:space="preserve">Germany Munich</w:t>
      </w:r>
      <w:r>
        <w:t xml:space="preserve">. My teaching philosophy—centered on project-based learning with real-world stakeholders—has been validated through my tenure at the University of Zurich, where student evaluations consistently ranked me in the top 5% for "applied knowledge integration."</w:t>
      </w:r>
    </w:p>
    <w:p>
      <w:pPr>
        <w:pStyle w:val="BodyText"/>
      </w:pPr>
      <w:r>
        <w:t xml:space="preserve">The MESIAL scholarship represents a critical catalyst for my academic mission. Unlike conventional funding mechanisms, this scholarship uniquely supports faculty development while enabling direct institutional impact. It would provide essential resources to establish a Munich-based Urban Innovation Lab within LMU’s Faculty of Social Sciences, fostering collaborations with local government bodies and industry partners such as Siemens Mobility and BMW Group's urban mobility division. This lab will serve as a model for how</w:t>
      </w:r>
      <w:r>
        <w:t xml:space="preserve"> </w:t>
      </w:r>
      <w:r>
        <w:rPr>
          <w:bCs/>
          <w:b/>
        </w:rPr>
        <w:t xml:space="preserve">Germany Munich</w:t>
      </w:r>
      <w:r>
        <w:t xml:space="preserve"> </w:t>
      </w:r>
      <w:r>
        <w:t xml:space="preserve">can lead European urban sustainability through academia-industry symbiosis—precisely the vision articulated in LMU’s "Munich 2035" strategic plan.</w:t>
      </w:r>
    </w:p>
    <w:p>
      <w:pPr>
        <w:pStyle w:val="BodyText"/>
      </w:pPr>
      <w:r>
        <w:t xml:space="preserve">Munich’s status as a global innovation ecosystem makes it the ideal setting for this work. The city’s commitment to becoming carbon-neutral by 2040, coupled with its dense network of research institutions like the Max Planck Society and the German Aerospace Center (DLR), creates unparalleled synergies. My recent collaborative project with DLR on "Decarbonizing Public Transport Networks" was selected as a model for the EU’s Urban Agenda 2035, demonstrating my ability to translate academic research into actionable policy. I am eager to extend this work within Munich’s specific socio-technical landscape—particularly in districts like Haidhausen and Milbertshofen, where adaptive reuse of historic infrastructure presents both challenges and opportunities.</w:t>
      </w:r>
    </w:p>
    <w:p>
      <w:pPr>
        <w:pStyle w:val="BodyText"/>
      </w:pPr>
      <w:r>
        <w:t xml:space="preserve">My research portfolio further underscores my fit for LMU. I recently secured €450,000 in Horizon Europe funding for the project "Green Corridors for Climate-Resilient Mobility," which I will expand through the MESIAL scholarship. This work intersects with Munich’s ongoing U-Bahn expansion and green space initiatives—areas where my expertise in spatial analysis and community engagement can deliver immediate value. My publications in</w:t>
      </w:r>
      <w:r>
        <w:t xml:space="preserve"> </w:t>
      </w:r>
      <w:r>
        <w:rPr>
          <w:iCs/>
          <w:i/>
        </w:rPr>
        <w:t xml:space="preserve">Urban Studies</w:t>
      </w:r>
      <w:r>
        <w:t xml:space="preserve"> </w:t>
      </w:r>
      <w:r>
        <w:t xml:space="preserve">(SSCI Q1) and</w:t>
      </w:r>
      <w:r>
        <w:t xml:space="preserve"> </w:t>
      </w:r>
      <w:r>
        <w:rPr>
          <w:iCs/>
          <w:i/>
        </w:rPr>
        <w:t xml:space="preserve">Sustainable Cities and Society</w:t>
      </w:r>
      <w:r>
        <w:t xml:space="preserve"> </w:t>
      </w:r>
      <w:r>
        <w:t xml:space="preserve">consistently emphasize context-sensitive approaches, a methodology I will adapt to Munich’s distinct cultural topography.</w:t>
      </w:r>
    </w:p>
    <w:p>
      <w:pPr>
        <w:pStyle w:val="BodyText"/>
      </w:pPr>
      <w:r>
        <w:t xml:space="preserve">Beyond academic contributions, I am deeply committed to fostering international collaboration—a cornerstone of LMU’s identity. As a Fulbright Scholar who taught at the University of California, Berkeley (2019), and through my role as an external examiner for ETH Zurich’s master's program, I have cultivated networks across 15 European institutions. I propose establishing a "Munich Urban Fellowship" to mentor early-career researchers from non-EU countries, aligning with LMU’s target of increasing international faculty representation by 20% by 2030. This initiative would be uniquely supported by the MESIAL scholarship’s focus on global academic leadership.</w:t>
      </w:r>
    </w:p>
    <w:p>
      <w:pPr>
        <w:pStyle w:val="BodyText"/>
      </w:pPr>
      <w:r>
        <w:t xml:space="preserve">My alignment with Munich’s values extends beyond professional goals. Having lived in Bavaria for three years as part of my research, I have immersed myself in local culture—mastering Bavarian German dialects and actively participating in community sustainability initiatives like "München macht mobil." This cultural integration ensures I can contribute meaningfully to both academic and civic life in</w:t>
      </w:r>
      <w:r>
        <w:t xml:space="preserve"> </w:t>
      </w:r>
      <w:r>
        <w:rPr>
          <w:bCs/>
          <w:b/>
        </w:rPr>
        <w:t xml:space="preserve">Germany Munich</w:t>
      </w:r>
      <w:r>
        <w:t xml:space="preserve">, embodying the university’s mission to be "a university for the people of Munich."</w:t>
      </w:r>
    </w:p>
    <w:p>
      <w:pPr>
        <w:pStyle w:val="BodyText"/>
      </w:pPr>
      <w:r>
        <w:t xml:space="preserve">The MESIAL scholarship represents far more than financial support; it is an investment in forging a new paradigm for urban academia. By supporting my appointment as University Lecturer, LMU gains a scholar who will not only teach and conduct world-class research but also actively shape Munich’s trajectory toward climate resilience. I am prepared to leverage this opportunity to establish LMU as the premier institution for sustainable urban studies in Central Europe—where theory meets practice in the heart of</w:t>
      </w:r>
      <w:r>
        <w:t xml:space="preserve"> </w:t>
      </w:r>
      <w:r>
        <w:rPr>
          <w:bCs/>
          <w:b/>
        </w:rPr>
        <w:t xml:space="preserve">Germany Munich</w:t>
      </w:r>
      <w:r>
        <w:t xml:space="preserve">.</w:t>
      </w:r>
    </w:p>
    <w:p>
      <w:pPr>
        <w:pStyle w:val="BodyText"/>
      </w:pPr>
      <w:r>
        <w:t xml:space="preserve">I welcome the opportunity to discuss how my vision aligns with LMU’s strategic priorities during an interview at your convenience. Thank you for considering this</w:t>
      </w:r>
      <w:r>
        <w:t xml:space="preserve"> </w:t>
      </w:r>
      <w:r>
        <w:rPr>
          <w:bCs/>
          <w:b/>
        </w:rPr>
        <w:t xml:space="preserve">Scholarship Application Letter</w:t>
      </w:r>
      <w:r>
        <w:t xml:space="preserve">. I have attached my CV, research portfolio, and letters of recommendation for your review.</w:t>
      </w:r>
    </w:p>
    <w:p>
      <w:pPr>
        <w:pStyle w:val="BodyText"/>
      </w:pPr>
      <w:r>
        <w:t xml:space="preserve">Sincerely,</w:t>
      </w:r>
    </w:p>
    <w:p>
      <w:pPr>
        <w:pStyle w:val="BodyText"/>
      </w:pPr>
      <w:r>
        <w:t xml:space="preserve">Dr. Lena Schmidt</w:t>
      </w:r>
    </w:p>
    <w:p>
      <w:pPr>
        <w:pStyle w:val="BodyText"/>
      </w:pPr>
      <w:r>
        <w:rPr>
          <w:bCs/>
          <w:b/>
        </w:rPr>
        <w:t xml:space="preserve">Attachments:</w:t>
      </w:r>
      <w:r>
        <w:br/>
      </w:r>
      <w:r>
        <w:t xml:space="preserve">- Curriculum Vitae (10 pages)</w:t>
      </w:r>
      <w:r>
        <w:br/>
      </w:r>
      <w:r>
        <w:t xml:space="preserve">- Research Portfolio with Publications</w:t>
      </w:r>
      <w:r>
        <w:br/>
      </w:r>
      <w:r>
        <w:t xml:space="preserve">- Letters of Recommendation (3)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 Germany Munich</dc:title>
  <dc:creator/>
  <cp:keywords/>
  <dcterms:created xsi:type="dcterms:W3CDTF">2026-07-21T07:33:05Z</dcterms:created>
  <dcterms:modified xsi:type="dcterms:W3CDTF">2026-07-21T07:33:05Z</dcterms:modified>
</cp:coreProperties>
</file>

<file path=docProps/custom.xml><?xml version="1.0" encoding="utf-8"?>
<Properties xmlns="http://schemas.openxmlformats.org/officeDocument/2006/custom-properties" xmlns:vt="http://schemas.openxmlformats.org/officeDocument/2006/docPropsVTypes"/>
</file>