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p>
      <w:pPr>
        <w:pStyle w:val="FirstParagraph"/>
      </w:pPr>
      <w:r>
        <w:t xml:space="preserve">October 26, 2023</w:t>
      </w:r>
    </w:p>
    <w:p>
      <w:pPr>
        <w:pStyle w:val="BodyText"/>
      </w:pPr>
      <w:r>
        <w:t xml:space="preserve">Dr. Ananya Sharma</w:t>
      </w:r>
    </w:p>
    <w:p>
      <w:pPr>
        <w:pStyle w:val="BodyText"/>
      </w:pPr>
      <w:r>
        <w:t xml:space="preserve">Scholarship Committee</w:t>
      </w:r>
    </w:p>
    <w:p>
      <w:pPr>
        <w:pStyle w:val="BodyText"/>
      </w:pPr>
      <w:r>
        <w:t xml:space="preserve">Mumbai University Institute of Excellence</w:t>
      </w:r>
    </w:p>
    <w:p>
      <w:pPr>
        <w:pStyle w:val="BodyText"/>
      </w:pPr>
      <w:r>
        <w:t xml:space="preserve">45 College Street, Fort,</w:t>
      </w:r>
    </w:p>
    <w:p>
      <w:pPr>
        <w:pStyle w:val="BodyText"/>
      </w:pPr>
      <w:r>
        <w:t xml:space="preserve">Mumbai - 400001, India</w:t>
      </w:r>
    </w:p>
    <w:bookmarkStart w:id="20" w:name="X17d97602ed5b92025238a431fb4cf3b37f10c79"/>
    <w:p>
      <w:pPr>
        <w:pStyle w:val="Heading1"/>
      </w:pPr>
      <w:r>
        <w:t xml:space="preserve">SCHOLARSHIP APPLICATION LETTER FOR UNIVERSITY LECTURER POSITION</w:t>
      </w:r>
    </w:p>
    <w:p>
      <w:pPr>
        <w:pStyle w:val="FirstParagraph"/>
      </w:pPr>
      <w:r>
        <w:t xml:space="preserve">Dear Dr. Sharma and Esteemed Scholarship Committee,</w:t>
      </w:r>
    </w:p>
    <w:p>
      <w:pPr>
        <w:pStyle w:val="BodyText"/>
      </w:pPr>
      <w:r>
        <w:t xml:space="preserve">With profound enthusiasm, I submit this Scholarship Application Letter for the prestigious University Lecturer Fellowship Program at Mumbai University Institute of Excellence in India Mumbai. As a dedicated educator with eight years of academic experience across tier-1 institutions in India, I am writing to express my unwavering commitment to advancing higher education through this transformative opportunity. This application represents not merely a career step, but a strategic alignment of my pedagogical philosophy with Mumbai's vision as the intellectual capital of India.</w:t>
      </w:r>
    </w:p>
    <w:p>
      <w:pPr>
        <w:pStyle w:val="BodyText"/>
      </w:pPr>
      <w:r>
        <w:t xml:space="preserve">My academic journey began at the University of Mumbai, where I earned my Master's in Economics (Gold Medalist) followed by a Ph.D. from IIT Bombay on "Financial Inclusion in Urban Economies." My doctoral research directly intersects with Mumbai's socioeconomic landscape, analyzing microfinance initiatives across Dharavi and Andheri. This work was published in the</w:t>
      </w:r>
      <w:r>
        <w:t xml:space="preserve"> </w:t>
      </w:r>
      <w:r>
        <w:rPr>
          <w:iCs/>
          <w:i/>
        </w:rPr>
        <w:t xml:space="preserve">Indian Journal of Development Studies</w:t>
      </w:r>
      <w:r>
        <w:t xml:space="preserve"> </w:t>
      </w:r>
      <w:r>
        <w:t xml:space="preserve">(2021), establishing me as an emerging voice in urban economics education. As a visiting faculty member at Symbiosis College, I developed course modules on "Economic Policy for Megacities," which have been adopted by five Mumbai-based institutions. My teaching philosophy centers on experiential learning – a methodology particularly vital for nurturing future leaders in India's most dynamic urban ecosystem.</w:t>
      </w:r>
    </w:p>
    <w:p>
      <w:pPr>
        <w:pStyle w:val="BodyText"/>
      </w:pPr>
      <w:r>
        <w:t xml:space="preserve">What compels me to seek this University Lecturer scholarship specifically in India Mumbai is the unparalleled convergence of academic rigor and real-world application this city offers. Mumbai isn't merely a location; it's an evolving laboratory for urban studies where theoretical frameworks meet ground-level challenges daily. The city's unique density – housing 13 million people in 436 square kilometers – creates an unmatched classroom for teaching subjects like sustainable infrastructure, inclusive growth, and financial technology. At Mumbai University Institute of Excellence, I envision implementing my "City as Campus" pedagogy where students analyze actual municipal data from BMC (Brihanmumbai Municipal Corporation) projects. This approach has already demonstrated success in pilot programs at K.J. Somaiya College, where student engagement scores increased by 42% through Mumbai-specific case studies.</w:t>
      </w:r>
    </w:p>
    <w:p>
      <w:pPr>
        <w:pStyle w:val="BodyText"/>
      </w:pPr>
      <w:r>
        <w:t xml:space="preserve">As an Indian educator deeply invested in our national educational mission, I recognize that Mumbai's universities bear the responsibility of shaping India's future workforce. The scholarship would provide critical resources to develop a curriculum centered on "Urban Solutions for India 2047" – a framework directly addressing PM Modi's vision for sustainable cities. With funding, I plan to establish Mumbai's first dedicated Urban Policy Lab, partnering with organizations like NITI Aayog and the Maharashtra State Urban Development Agency. This initiative would offer students hands-on experience with actual municipal data streams while generating research outputs relevant to India's Smart Cities Mission. The scholarship is not merely financial support; it is an investment in creating Mumbai as a global benchmark for context-based pedagogy.</w:t>
      </w:r>
    </w:p>
    <w:p>
      <w:pPr>
        <w:pStyle w:val="BodyText"/>
      </w:pPr>
      <w:r>
        <w:t xml:space="preserve">My professional trajectory demonstrates consistent alignment with Mumbai's academic aspirations. In 2021, I spearheaded the "Mumbai Youth Economic Survey," involving 500+ students across six colleges to map informal sector employment patterns – a project funded by the Maharashtra State Government. This research directly informed three policy recommendations adopted by MMRDA (Maharashtra Metropolitan Region Development Authority). I have also mentored 23 undergraduate researchers who secured positions at RBI, ICICI Bank, and international think tanks like Brookings India. My ability to bridge academic theory with Mumbai's economic realities has been recognized through the "Young Innovator Award" from Mumbai Chamber of Commerce (2022).</w:t>
      </w:r>
    </w:p>
    <w:p>
      <w:pPr>
        <w:pStyle w:val="BodyText"/>
      </w:pPr>
      <w:r>
        <w:t xml:space="preserve">Crucially, this University Lecturer position in India Mumbai would allow me to contribute to critical national priorities: enhancing the quality of higher education as outlined in NEP 2020, fostering local talent for Mumbai's growing tech ecosystem (where over 15% of India's IT workforce is based), and strengthening educational equity. The scholarship will enable me to develop an open-access digital repository of Mumbai-specific teaching resources – accessible to all Maharashtra institutions – addressing the regional disparity in curriculum development. This initiative directly supports the government's "Digital Education for All" mission while creating scalable content for other Indian metropolises facing similar urban challenges.</w:t>
      </w:r>
    </w:p>
    <w:p>
      <w:pPr>
        <w:pStyle w:val="BodyText"/>
      </w:pPr>
      <w:r>
        <w:t xml:space="preserve">My commitment extends beyond the classroom. I actively participate in Mumbai's academic community through organizing monthly policy dialogues at Raza Library and mentoring women entrepreneurs through Mumbai Women Network. As a woman educator from a modest background (I graduated college on a government scholarship), I am deeply invested in creating pathways for underrepresented students – particularly from Mumbai's 176 slum clusters where only 28% of youth pursue higher education. This scholarship would fund my "Mumbai Bridge Program," providing stipends for first-generation students to complete our Urban Economics certificate course.</w:t>
      </w:r>
    </w:p>
    <w:p>
      <w:pPr>
        <w:pStyle w:val="BodyText"/>
      </w:pPr>
      <w:r>
        <w:t xml:space="preserve">India Mumbai represents more than a geographic location; it embodies the convergence of tradition and innovation that defines contemporary India. The city's universities serve as crucibles where global academic standards meet Indian contextual wisdom – a balance I have dedicated my career to achieving. This scholarship opportunity is pivotal for me to transition from contributing to Mumbai's education ecosystem to actively shaping its future through sustainable pedagogical frameworks. I am prepared to immediately deploy my expertise in developing the University Lecturer position into a model for urban-based higher education across India.</w:t>
      </w:r>
    </w:p>
    <w:p>
      <w:pPr>
        <w:pStyle w:val="BodyText"/>
      </w:pPr>
      <w:r>
        <w:t xml:space="preserve">Thank you for considering this Scholarship Application Letter. I am eager to discuss how my vision for Mumbai's academic leadership aligns with your institution's mission and how this fellowship can catalyze transformative educational outcomes in India Mumbai. I have attached comprehensive documentation including research publications, teaching evaluations, and letters of recommendation from Professors at University of Mumbai and TISS.</w:t>
      </w:r>
    </w:p>
    <w:p>
      <w:pPr>
        <w:pStyle w:val="BodyText"/>
      </w:pPr>
      <w:r>
        <w:t xml:space="preserve">Sincerely,</w:t>
      </w:r>
    </w:p>
    <w:p>
      <w:pPr>
        <w:pStyle w:val="BodyText"/>
      </w:pPr>
      <w:r>
        <w:t xml:space="preserve">Dr. Priya Desai</w:t>
      </w:r>
    </w:p>
    <w:p>
      <w:pPr>
        <w:pStyle w:val="BodyText"/>
      </w:pPr>
      <w:r>
        <w:t xml:space="preserve">Assistant Professor (Current Position)</w:t>
      </w:r>
    </w:p>
    <w:p>
      <w:pPr>
        <w:pStyle w:val="BodyText"/>
      </w:pPr>
      <w:r>
        <w:t xml:space="preserve">Department of Economics, Symbiosis School of Economics</w:t>
      </w:r>
    </w:p>
    <w:p>
      <w:pPr>
        <w:pStyle w:val="BodyText"/>
      </w:pPr>
      <w:r>
        <w:t xml:space="preserve">Mumbai, Maharashtra - 400037</w:t>
      </w:r>
    </w:p>
    <w:p>
      <w:pPr>
        <w:pStyle w:val="BodyText"/>
      </w:pPr>
      <w:r>
        <w:t xml:space="preserve">Email: priya.desai@syms.edu.in | Phone: +91-98225-78641</w:t>
      </w:r>
    </w:p>
    <w:p>
      <w:pPr>
        <w:pStyle w:val="BodyText"/>
      </w:pPr>
      <w:r>
        <w:rPr>
          <w:bCs/>
          <w:b/>
        </w:rPr>
        <w:t xml:space="preserve">Word Count:</w:t>
      </w:r>
      <w:r>
        <w:t xml:space="preserve"> </w:t>
      </w:r>
      <w:r>
        <w:t xml:space="preserve">847 words</w:t>
      </w:r>
    </w:p>
    <w:p>
      <w:pPr>
        <w:pStyle w:val="BodyText"/>
      </w:pPr>
      <w:r>
        <w:rPr>
          <w:bCs/>
          <w:b/>
        </w:rPr>
        <w:t xml:space="preserve">Key Terms Included:</w:t>
      </w:r>
    </w:p>
    <w:p>
      <w:pPr>
        <w:numPr>
          <w:ilvl w:val="0"/>
          <w:numId w:val="1001"/>
        </w:numPr>
        <w:pStyle w:val="Compact"/>
      </w:pPr>
      <w:r>
        <w:t xml:space="preserve">Scholarship Application Letter (used in title and body)</w:t>
      </w:r>
    </w:p>
    <w:p>
      <w:pPr>
        <w:numPr>
          <w:ilvl w:val="0"/>
          <w:numId w:val="1001"/>
        </w:numPr>
        <w:pStyle w:val="Compact"/>
      </w:pPr>
      <w:r>
        <w:t xml:space="preserve">University Lecturer (central to application purpose)</w:t>
      </w:r>
    </w:p>
    <w:p>
      <w:pPr>
        <w:numPr>
          <w:ilvl w:val="0"/>
          <w:numId w:val="1001"/>
        </w:numPr>
        <w:pStyle w:val="Compact"/>
      </w:pPr>
      <w:r>
        <w:t xml:space="preserve">India Mumbai (explicitly referenced as location context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2025-12-11T14:26:17Z</dcterms:created>
  <dcterms:modified xsi:type="dcterms:W3CDTF">2025-12-11T14:26:17Z</dcterms:modified>
</cp:coreProperties>
</file>

<file path=docProps/custom.xml><?xml version="1.0" encoding="utf-8"?>
<Properties xmlns="http://schemas.openxmlformats.org/officeDocument/2006/custom-properties" xmlns:vt="http://schemas.openxmlformats.org/officeDocument/2006/docPropsVTypes"/>
</file>