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0" w:name="X287afa215e54068a57ead545c421374475928b5"/>
    <w:p>
      <w:pPr>
        <w:pStyle w:val="Heading1"/>
      </w:pPr>
      <w:r>
        <w:t xml:space="preserve">SCHOLARSHIP APPLICATION LETTER FOR UNIVERSITY LECTURER POSITION AT INSTITUTIONS IN INDONESIA JAKARTA</w:t>
      </w:r>
    </w:p>
    <w:p>
      <w:pPr>
        <w:pStyle w:val="FirstParagraph"/>
      </w:pPr>
      <w:r>
        <w:t xml:space="preserve">Dear Scholarship Selection Committee,</w:t>
      </w:r>
    </w:p>
    <w:p>
      <w:pPr>
        <w:pStyle w:val="BodyText"/>
      </w:pPr>
      <w:r>
        <w:t xml:space="preserve">It is with profound enthusiasm and deep respect for Indonesia's academic excellence that I submit this Scholarship Application Letter for the esteemed University Lecturer position at your institution in Jakarta. As a dedicated scholar deeply committed to advancing higher education within Indonesia, I am eager to contribute my expertise, passion for pedagogy, and research acumen to the vibrant academic ecosystem of Jakarta—a city that stands as the pulsating heart of Indonesia’s intellectual and cultural evolution.</w:t>
      </w:r>
    </w:p>
    <w:p>
      <w:pPr>
        <w:pStyle w:val="BodyText"/>
      </w:pPr>
      <w:r>
        <w:t xml:space="preserve">My academic journey has been meticulously shaped by a commitment to fostering transformative education within Southeast Asia. Having earned my Doctorate in Educational Policy from Universitas Padjadjaran, I have dedicated over seven years to developing curricula that bridge global best practices with Indonesia’s unique socio-cultural context. My doctoral research on "Inclusive Pedagogy in Urban Indonesian Universities" was directly informed by fieldwork across Jakarta’s diverse academic landscape—from the bustling campuses of Universitas Indonesia (UI) and Institut Teknologi Bandung (ITB), to community-based institutions in East Jakarta. This experience cemented my belief that effective teaching must be rooted in local realities, a principle I now seek to elevate through this scholarship opportunity.</w:t>
      </w:r>
    </w:p>
    <w:p>
      <w:pPr>
        <w:pStyle w:val="BodyText"/>
      </w:pPr>
      <w:r>
        <w:t xml:space="preserve">As an aspiring University Lecturer, I have consistently demonstrated leadership in pedagogical innovation aligned with Indonesia’s national education vision. At Universitas Brawijaya, I pioneered a module on "Sustainable Urban Development" integrating Jakarta’s real-world challenges—such as flood management, equitable public transportation access, and digital literacy gaps in low-income neighborhoods. This course attracted over 200 students and was adopted by three other universities in Jabodetabek (Jakarta-Bogor-Depok-Tangerang-Bekasi), reflecting its relevance to Indonesia Jakarta’s urgent developmental needs. My teaching philosophy centers on "Learning Through Community," where students co-create solutions with local stakeholders—a methodology directly responsive to the Indonesian government’s Merdeka Belajar policy prioritizing experiential learning.</w:t>
      </w:r>
    </w:p>
    <w:p>
      <w:pPr>
        <w:pStyle w:val="BodyText"/>
      </w:pPr>
      <w:r>
        <w:t xml:space="preserve">This Scholarship Application Letter is not merely a request for funding; it represents a strategic alignment between my professional trajectory and your institution’s mission to cultivate globally competitive yet locally grounded scholars. Jakarta, as Indonesia’s capital and economic epicenter, faces unprecedented educational demands—from preparing students for ASEAN workforce integration to addressing urbanization-induced learning disparities. My proposed research agenda directly targets these challenges: "Digital Equity in Jakarta’s Public Higher Education System" examines how AI-driven pedagogy can democratize access for students from marginalized communities (e.g., Kali Item slums, Cipayung districts). This project will collaborate with Jakarta’s Ministry of Education and local NGOs like Yayasan Pendidikan Bakti Indonesia, ensuring immediate societal impact while generating data for national policy reform.</w:t>
      </w:r>
    </w:p>
    <w:p>
      <w:pPr>
        <w:pStyle w:val="BodyText"/>
      </w:pPr>
      <w:r>
        <w:t xml:space="preserve">The University Lecturer role in Indonesia Jakarta demands more than academic rigor—it requires cultural intelligence and unwavering dedication to nation-building. My fluency in Bahasa Indonesia (tested at C1 level by the Indonesian Ministry of Education) and deep familiarity with Jakarta’s social fabric—from discussing *warung* culture with street vendors to partnering with *Bappeda* on community projects—enable me to navigate this context authentically. In 2022, I led a campus initiative at Universitas Negeri Jakarta (UNJ) that trained 150 local teachers in inclusive assessment techniques, reducing dropout rates by 37% in East Jakarta public schools. This work embodies the Pancasila values—particularly *Kerja Sama* (mutual cooperation)—that underpin Indonesia’s educational ethos.</w:t>
      </w:r>
    </w:p>
    <w:p>
      <w:pPr>
        <w:pStyle w:val="BodyText"/>
      </w:pPr>
      <w:r>
        <w:t xml:space="preserve">I understand that this scholarship represents a significant investment in human capital development for Indonesia Jakarta. My proposal includes a 3-year roadmap: Year 1 focuses on data collection across five Jakarta universities; Year 2 develops open-access teaching modules for national distribution; Year 3 establishes a "Jakarta Urban Education Lab" hosting teacher training workshops in partnership with the Ministry. All activities will be documented in peer-reviewed journals (e.g., *Indonesian Journal of Educational Studies*) and presented at ASEAN Higher Education Conferences—amplifying Indonesia’s voice on global platforms.</w:t>
      </w:r>
    </w:p>
    <w:p>
      <w:pPr>
        <w:pStyle w:val="BodyText"/>
      </w:pPr>
      <w:r>
        <w:t xml:space="preserve">Crucially, I am not merely seeking to teach within Jakarta; I aim to strengthen its position as Southeast Asia’s premier academic hub. My research aligns with Jakarta’s strategic plan *Jakarta Smart City 2030* and Indonesia’s National Education Development Master Plan (RPJM Pendidikan), ensuring institutional synergy. By empowering lecturers through this scholarship, your institution will directly advance Indonesia’s goal of achieving top-tier university rankings while maintaining cultural sovereignty—a balance I have navigated successfully in my career.</w:t>
      </w:r>
    </w:p>
    <w:p>
      <w:pPr>
        <w:pStyle w:val="BodyText"/>
      </w:pPr>
      <w:r>
        <w:t xml:space="preserve">My commitment extends beyond the classroom. As an active member of the Indonesian Association of University Lecturers (HIMPAU), I co-organized Jakarta’s first National Symposium on "Innovation in Teacher Training" in 2023, drawing 400+ academics from across Indonesia. This experience taught me that sustainable change requires collective ownership—something I will champion as your University Lecturer. Furthermore, my volunteer work with *Sekolah Gratis Jakarta* (Free School Jakarta) has given me firsthand insight into the resource constraints faced by public universities in our capital city, fueling my determination to design practical, scalable solutions.</w:t>
      </w:r>
    </w:p>
    <w:p>
      <w:pPr>
        <w:pStyle w:val="BodyText"/>
      </w:pPr>
      <w:r>
        <w:t xml:space="preserve">In closing, this Scholarship Application Letter embodies my unwavering dedication to elevating Indonesian higher education. I am prepared to bring not only academic expertise but also a profound understanding of Jakarta’s dynamic educational landscape—where the challenges of rapid urbanization meet the promise of digital transformation. I envision myself as a catalyst for change within your institution, contributing to Indonesia Jakarta’s emergence as a global model for inclusive, innovative pedagogy.</w:t>
      </w:r>
    </w:p>
    <w:p>
      <w:pPr>
        <w:pStyle w:val="BodyText"/>
      </w:pPr>
      <w:r>
        <w:t xml:space="preserve">Thank you for considering my application. I welcome the opportunity to discuss how my vision aligns with your institution’s strategic goals during an interview at your convenience. I am eager to contribute meaningfully to the future of education in Indonesia Jakarta and would be honored to represent this scholarship as a testament to academic excellence and national service.</w:t>
      </w:r>
    </w:p>
    <w:p>
      <w:pPr>
        <w:pStyle w:val="BodyText"/>
      </w:pPr>
      <w:r>
        <w:t xml:space="preserve">With deepest respect,</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 Indonesia Jakarta</dc:title>
  <dc:creator/>
  <cp:keywords/>
  <dcterms:created xsi:type="dcterms:W3CDTF">2026-07-23T22:25:28Z</dcterms:created>
  <dcterms:modified xsi:type="dcterms:W3CDTF">2026-07-23T22:25:28Z</dcterms:modified>
</cp:coreProperties>
</file>

<file path=docProps/custom.xml><?xml version="1.0" encoding="utf-8"?>
<Properties xmlns="http://schemas.openxmlformats.org/officeDocument/2006/custom-properties" xmlns:vt="http://schemas.openxmlformats.org/officeDocument/2006/docPropsVTypes"/>
</file>