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Wellington University Foundation</w:t>
      </w:r>
      <w:r>
        <w:br/>
      </w:r>
      <w:r>
        <w:t xml:space="preserve">P.O. Box 1234</w:t>
      </w:r>
      <w:r>
        <w:br/>
      </w:r>
      <w:r>
        <w:t xml:space="preserve">Wellington 6140</w:t>
      </w:r>
      <w:r>
        <w:br/>
      </w:r>
      <w:r>
        <w:t xml:space="preserve">New Zealand</w:t>
      </w:r>
    </w:p>
    <w:bookmarkStart w:id="20" w:name="Xca37ed70b40f83cc12dfe6f6bfbec002a1825d2"/>
    <w:p>
      <w:pPr>
        <w:pStyle w:val="Heading1"/>
      </w:pPr>
      <w:r>
        <w:t xml:space="preserve">SCHOLARSHIP APPLICATION LETTER FOR UNIVERSITY LECTURER DEVELOPMENT PROGRAM</w:t>
      </w:r>
    </w:p>
    <w:p>
      <w:pPr>
        <w:pStyle w:val="FirstParagraph"/>
      </w:pPr>
      <w:r>
        <w:t xml:space="preserve">Dear Scholarship Committee,</w:t>
      </w:r>
    </w:p>
    <w:p>
      <w:pPr>
        <w:pStyle w:val="BodyText"/>
      </w:pPr>
      <w:r>
        <w:t xml:space="preserve">It is with profound enthusiasm and meticulous preparation that I submit this Scholarship Application Letter for the prestigious University Lecturer Development Fellowship, designed to support emerging academic professionals in New Zealand. As a dedicated educator with over five years of immersive teaching experience across diverse educational landscapes—from rural secondary schools in my native Australia to international university settings—I am now poised to transition into a formal University Lecturer role within New Zealand's vibrant academic community. My application centers on this pivotal opportunity to contribute meaningfully to higher education in New Zealand Wellington, where I seek not only professional growth but also the chance to become an integral part of Aotearoa's educational renaissance.</w:t>
      </w:r>
    </w:p>
    <w:p>
      <w:pPr>
        <w:pStyle w:val="BodyText"/>
      </w:pPr>
      <w:r>
        <w:t xml:space="preserve">My academic trajectory has been meticulously aligned with the demands of contemporary university teaching. I completed my Master of Education (Higher Education) with distinction from the University of Melbourne, where my research on "Indigenous Knowledge Integration in STEM Curricula" earned me recognition as a top 5% graduate. This work directly addresses critical gaps in New Zealand's tertiary education framework, particularly relevant to the Te Tiriti o Waitangi commitments that underpin all academic endeavors in Wellington. My doctoral research proposal—now refined through two years of teaching practice at the University of Canterbury—focuses on developing culturally responsive pedagogical models for Pacific Island students, a demographic increasingly represented in New Zealand's student body and urgently requiring tailored academic support.</w:t>
      </w:r>
    </w:p>
    <w:p>
      <w:pPr>
        <w:pStyle w:val="BodyText"/>
      </w:pPr>
      <w:r>
        <w:t xml:space="preserve">What distinguishes my approach to teaching is my unwavering commitment to embedding real-world relevance into classroom practice. In my current role as a Teaching Fellow at Victoria University of Wellington (a position I secured through competitive application after completing a 12-month teaching residency), I designed and implemented the "Wellington Innovation Labs" initiative—a cross-disciplinary project where students collaborate with local Māori iwi and environmental NGOs on sustainability challenges facing our region. This program has already attracted partnerships from the Wellington City Council and Ngāti Kahungunu, demonstrating how community-engaged learning can transform both student outcomes and civic participation. My teaching philosophy—rooted in "learning by doing"—has been instrumental in securing a 92% student satisfaction rate across three consecutive semesters, significantly exceeding the university's benchmark of 85%.</w:t>
      </w:r>
    </w:p>
    <w:p>
      <w:pPr>
        <w:pStyle w:val="BodyText"/>
      </w:pPr>
      <w:r>
        <w:t xml:space="preserve">The significance of this Scholarship Application Letter extends beyond personal advancement; it represents a strategic investment in New Zealand's educational future. New Zealand Wellington holds unparalleled potential as an incubator for innovative teaching methodologies that honor Māori epistemologies while addressing global challenges. As the capital city and hub of academic excellence, Wellington offers unique resources—from the National Library's digital archives to proximity with government policy-makers—that would accelerate my research on decolonizing curricula. I have already begun collaborating with Dr. Tama Te Rangi at the Te Herenga Waka—Victoria University of Wellington's Māori Studies department, who has endorsed this fellowship as vital for developing the next generation of culturally competent educators in our region.</w:t>
      </w:r>
    </w:p>
    <w:p>
      <w:pPr>
        <w:pStyle w:val="BodyText"/>
      </w:pPr>
      <w:r>
        <w:t xml:space="preserve">This scholarship would directly fund three critical components essential to my development as a University Lecturer: First, a semester-long residency at the Centre for Advanced Studies in Wellington to refine my pedagogical framework; second, travel funding to attend the International Association for Research on Teaching and Learning conference in Christchurch (2025), where I plan to present findings from my Wellington Innovation Labs project; and third, resources for developing open-access teaching modules that will be shared across New Zealand's tertiary sector. Critically, this support would alleviate financial barriers preventing me from dedicating 100% of my efforts to academic innovation rather than part-time teaching work—a common constraint for early-career academics in New Zealand.</w:t>
      </w:r>
    </w:p>
    <w:p>
      <w:pPr>
        <w:pStyle w:val="BodyText"/>
      </w:pPr>
      <w:r>
        <w:t xml:space="preserve">My commitment to Wellington extends beyond academia into community integration. I have actively participated in the Wellington Women's Leadership Network, co-facilitating workshops on gender equity for STEM students at the University of Otago campus in Wellington. I also serve as a volunteer tutor with Te Whare Wānanga o Aotearoa's Wellington branch, mentoring Māori and Pacific students through their transition to university life. These experiences have deepened my understanding of Wellington's unique social fabric—the city where Māori culture thrives alongside global perspectives—and reinforced my conviction that effective teaching requires active community engagement.</w:t>
      </w:r>
    </w:p>
    <w:p>
      <w:pPr>
        <w:pStyle w:val="BodyText"/>
      </w:pPr>
      <w:r>
        <w:t xml:space="preserve">What sets me apart is my proven ability to translate research into tangible educational impact. My "Indigenous Data Sovereignty" module, developed during my residency at Victoria University of Wellington, has been adopted by three other New Zealand universities and has inspired a national conversation about data ethics in education policy. This aligns perfectly with the University of Auckland's recent strategic plan prioritizing "culturally embedded scholarship," demonstrating how my work directly supports institutional goals within New Zealand's academic landscape. As I prepare to submit my full application for a permanent University Lecturer position at Te Herenga Waka—Victoria University of Wellington, this fellowship represents the crucial catalyst needed to elevate my contribution from practitioner to thought leader.</w:t>
      </w:r>
    </w:p>
    <w:p>
      <w:pPr>
        <w:pStyle w:val="BodyText"/>
      </w:pPr>
      <w:r>
        <w:t xml:space="preserve">New Zealand Wellington is not merely a location on a map—it embodies an educational ethos I have dedicated my career to advancing. The city's dynamic blend of Māori and Pacific cultures, cutting-edge research institutions, and commitment to social innovation creates an environment where transformative teaching can flourish. This Scholarship Application Letter is therefore more than a request for funding; it is a pledge to contribute meaningfully to Wellington's academic ecosystem through rigorous scholarship, community partnership, and pedagogical excellence that honors both the past and future of New Zealand education.</w:t>
      </w:r>
    </w:p>
    <w:p>
      <w:pPr>
        <w:pStyle w:val="BodyText"/>
      </w:pPr>
      <w:r>
        <w:t xml:space="preserve">I am eager to discuss how my vision for inclusive, impactful university teaching aligns with your mission. Thank you for considering my application with the seriousness it deserves. I have attached all required documentation, including letters of recommendation from Dr. Tama Te Rangi and Professor Fiona Johnson (Deputy Dean of Education at Victoria University), as well as detailed research proposals demonstrating how this scholarship will create measurable benefits for New Zealand Wellington's academic community.</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University Lecturer Position</dc:title>
  <dc:creator/>
  <dc:language>en</dc:language>
  <cp:keywords/>
  <dcterms:created xsi:type="dcterms:W3CDTF">2026-07-24T13:04:59Z</dcterms:created>
  <dcterms:modified xsi:type="dcterms:W3CDTF">2026-07-24T13:04:59Z</dcterms:modified>
</cp:coreProperties>
</file>

<file path=docProps/custom.xml><?xml version="1.0" encoding="utf-8"?>
<Properties xmlns="http://schemas.openxmlformats.org/officeDocument/2006/custom-properties" xmlns:vt="http://schemas.openxmlformats.org/officeDocument/2006/docPropsVTypes"/>
</file>