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SCHOLARSHIP APPLICATION LETTER FOR UNIVERSITY LECTURER POSITION</w:t>
      </w:r>
    </w:p>
    <w:p>
      <w:pPr>
        <w:pStyle w:val="BodyText"/>
      </w:pPr>
      <w:r>
        <w:t xml:space="preserve">Submitted to the Academic Scholarship Committee, Abuja University System</w:t>
      </w:r>
    </w:p>
    <w:p>
      <w:pPr>
        <w:pStyle w:val="BodyText"/>
      </w:pPr>
      <w:r>
        <w:t xml:space="preserve">Dear Esteemed Scholarship Committee,</w:t>
      </w:r>
    </w:p>
    <w:p>
      <w:pPr>
        <w:pStyle w:val="BodyText"/>
      </w:pPr>
      <w:r>
        <w:t xml:space="preserve">I am writing to formally submit my application for the prestigious Academic Excellence Scholarship Program, specifically designed to support emerging scholars pursuing careers as University Lecturers in Nigeria. As a dedicated educator with over seven years of academic and research experience within Nigeria's tertiary education landscape, I am profoundly committed to contributing meaningfully to the educational ecosystem of Abuja—the political and administrative heart of our nation. This Scholarship Application Letter outlines my qualifications, vision for transformative teaching in Nigeria Abuja, and how this scholarship will catalyze my journey toward becoming an impactful University Lecturer at institutions serving the Federal Capital Territory.</w:t>
      </w:r>
    </w:p>
    <w:p>
      <w:pPr>
        <w:pStyle w:val="BodyText"/>
      </w:pPr>
      <w:r>
        <w:t xml:space="preserve">My academic foundation began with a First-Class Bachelor's Degree in Economics from the University of Jos, followed by a Master's in Development Studies with distinction from Ahmadu Bello University. During my postgraduate studies, I immersed myself in research focused on sustainable economic policies for urban centers—directly aligning with Abuja’s development challenges as Africa’s fastest-growing capital city. My master's thesis on "Urban Economic Resilience in Federal Capital Territories" was published in the *Nigerian Journal of Public Policy* and has since informed local government initiatives. However, I recognize that to effectively mentor future leaders at institutions like the University of Abuja or ABU Zaria (with strong ties to Abuja), I require advanced doctoral training focused on pedagogical innovation and curriculum development tailored for Nigeria’s evolving academic needs.</w:t>
      </w:r>
    </w:p>
    <w:p>
      <w:pPr>
        <w:pStyle w:val="BodyText"/>
      </w:pPr>
      <w:r>
        <w:t xml:space="preserve">This is where your scholarship becomes pivotal. The proposed program requires comprehensive funding for a PhD in Higher Education Leadership at a globally ranked institution, with the explicit purpose of returning to teach at Nigerian universities. I have secured preliminary acceptance from the University of Ibadan's School of Education—a partnership with Abuja-based academic bodies—to design my dissertation on "Innovative Teaching Methodologies for Socio-Economically Diverse Classrooms in Nigeria." My research will directly address critical gaps in Abuja’s universities, where classrooms often include students from rural communities and urban elites. The scholarship’s financial support would cover tuition, research materials, and travel to Abuja for fieldwork at the National Centre for Education Resource Development (NCERD), ensuring my work remains grounded in local realities.</w:t>
      </w:r>
    </w:p>
    <w:p>
      <w:pPr>
        <w:pStyle w:val="BodyText"/>
      </w:pPr>
      <w:r>
        <w:t xml:space="preserve">Why Nigeria Abuja? Beyond its geopolitical significance as the nation’s capital, Abuja represents a unique laboratory for educational advancement. Home to 17 federal universities, 43 research institutes, and the Federal Ministry of Education’s headquarters, it is where national academic policies are forged. As a University Lecturer in this environment, I would have unparalleled access to policy-makers and resources to bridge theory with practice. For instance, my proposed curriculum on "Governance and Sustainable Development" would leverage Abuja’s status as a hub for African Union initiatives—integrating real-world case studies from the African Union Commission (AUC) headquarters into classroom teaching. This aligns with Nigeria’s National Education Policy 2013, which prioritizes "quality education that reflects national values," a principle I have championed through my volunteer work with the Abuja Educational Outreach Initiative.</w:t>
      </w:r>
    </w:p>
    <w:p>
      <w:pPr>
        <w:pStyle w:val="BodyText"/>
      </w:pPr>
      <w:r>
        <w:t xml:space="preserve">My commitment to Abuja’s academic community extends beyond pedagogy. As Coordinator of the "Youth Empowerment in STEM" project at Covenant University (2021–2023), I designed low-cost lab modules adopted by 14 Abuja secondary schools, increasing science enrollment by 35%. I further co-founded the "Abuja Women in Academia Network," supporting 67 female scholars through mentorship—directly addressing gender gaps in Nigerian tertiary education. These initiatives prove my ability to translate scholarly work into community impact, a skill I will amplify as a University Lecturer. The scholarship would enable me to scale this model through university partnerships, such as collaborating with the Federal College of Education (Technical) in Abuja to establish a regional teaching innovation hub.</w:t>
      </w:r>
    </w:p>
    <w:p>
      <w:pPr>
        <w:pStyle w:val="BodyText"/>
      </w:pPr>
      <w:r>
        <w:t xml:space="preserve">Moreover, my vision for education in Nigeria Abuja transcends traditional classroom instruction. I propose integrating digital literacy into core curricula using free resources like the Nigerian Education Research and Development Council (NERDC) platform, ensuring accessibility even in under-resourced schools. This approach addresses a critical barrier: only 28% of Abuja’s public universities have reliable high-speed internet (NBS, 2023), hindering modern pedagogy. My doctoral research will develop offline-friendly teaching tools—a solution I’ve prototyped with the Abuja City Council’s digital literacy program—ensuring that my future students in Nigeria Abjaa receive globally competitive training regardless of infrastructure limitations.</w:t>
      </w:r>
    </w:p>
    <w:p>
      <w:pPr>
        <w:pStyle w:val="BodyText"/>
      </w:pPr>
      <w:r>
        <w:t xml:space="preserve">The transformative potential of this scholarship cannot be overstated. Without it, I would face significant financial barriers to completing my PhD within the 3-year timeframe required for faculty recruitment at Nigerian universities. Currently, I fund my research through part-time teaching (at a Lagos college), but this diverts energy from deep scholarly work. The scholarship’s full tuition coverage and stipend would free me to focus on developing the "Abuja Curriculum Framework" – a model I’ve already drafted with input from lecturers at Ahmadu Bello University, Abuja. This framework prioritizes local context: for example, analyzing how Nigeria’s National Digital Economy Policy impacts university teaching in capital cities, using Abuja as our primary case study.</w:t>
      </w:r>
    </w:p>
    <w:p>
      <w:pPr>
        <w:pStyle w:val="BodyText"/>
      </w:pPr>
      <w:r>
        <w:t xml:space="preserve">I have attached my CV, research proposal titled "Pedagogy for the Future: Building Resilient Classrooms in Nigeria’s Capital," and recommendation letters from Prof. Amina Adesanya (Dean of Education, University of Abuja) and Dr. Chukwuma Okoro (Director, NCERD). These documents detail my academic rigor and alignment with your mission to cultivate lecturers who will shape Nigeria’s educational trajectory. I have also included a letter of intent from the University of Abuja’s Department of Educational Studies, affirming their interest in hosting me as a Visiting Research Fellow upon completion.</w:t>
      </w:r>
    </w:p>
    <w:p>
      <w:pPr>
        <w:pStyle w:val="BodyText"/>
      </w:pPr>
      <w:r>
        <w:t xml:space="preserve">Nigeria Abuja is not merely my workplace—it is the crucible where our nation’s academic future will be forged. As a scholar deeply invested in this ecosystem, I pledge to channel every resource from this scholarship into elevating teaching standards, fostering research that solves local challenges, and mentoring students who will become Nigeria’s next generation of leaders. This Scholarship Application Letter is more than an application; it is a commitment to transform Abuja’s classrooms into engines of national progress. I respectfully request the opportunity to contribute my skills and passion to your esteemed program.</w:t>
      </w:r>
    </w:p>
    <w:p>
      <w:pPr>
        <w:pStyle w:val="BodyText"/>
      </w:pPr>
      <w:r>
        <w:t xml:space="preserve">Thank you for considering my application. I am available for an interview at your earliest convenience and can be reached via email at scholar.adeniyi@universitynaija.edu.ng or phone +234 805 1234 567. I eagerly anticipate the possibility of joining your mission to elevate academic excellence across Nigeria, beginning in the vibrant heart of our nation—Abuja.</w:t>
      </w:r>
    </w:p>
    <w:p>
      <w:pPr>
        <w:pStyle w:val="BodyText"/>
      </w:pPr>
      <w:r>
        <w:t xml:space="preserve">Sincerely,</w:t>
      </w:r>
    </w:p>
    <w:p>
      <w:pPr>
        <w:pStyle w:val="BodyText"/>
      </w:pPr>
      <w:r>
        <w:t xml:space="preserve">Dr. Adebayo Adeniyi</w:t>
      </w:r>
    </w:p>
    <w:p>
      <w:pPr>
        <w:pStyle w:val="BodyText"/>
      </w:pPr>
      <w:r>
        <w:t xml:space="preserve">PhD Candidate (Pre-Admission), Higher Education Leadership</w:t>
      </w:r>
    </w:p>
    <w:p>
      <w:pPr>
        <w:pStyle w:val="BodyText"/>
      </w:pPr>
      <w:r>
        <w:t xml:space="preserve">National University of Science and Technology, Nigeria (Preliminary Acceptance)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Nigeria Abuja</dc:title>
  <dc:creator/>
  <dc:language>en</dc:language>
  <cp:keywords/>
  <dcterms:created xsi:type="dcterms:W3CDTF">2026-06-03T12:14:45Z</dcterms:created>
  <dcterms:modified xsi:type="dcterms:W3CDTF">2026-06-03T12:14:45Z</dcterms:modified>
</cp:coreProperties>
</file>

<file path=docProps/custom.xml><?xml version="1.0" encoding="utf-8"?>
<Properties xmlns="http://schemas.openxmlformats.org/officeDocument/2006/custom-properties" xmlns:vt="http://schemas.openxmlformats.org/officeDocument/2006/docPropsVTypes"/>
</file>