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X87c14a2dca358f112482e52517cbd251c02af5a"/>
    <w:p>
      <w:pPr>
        <w:pStyle w:val="Heading1"/>
      </w:pPr>
      <w:r>
        <w:t xml:space="preserve">Scholarship Application Letter for University Lecturer Position in Karachi, Pakistan</w:t>
      </w:r>
    </w:p>
    <w:p>
      <w:pPr>
        <w:pStyle w:val="FirstParagraph"/>
      </w:pPr>
      <w:r>
        <w:t xml:space="preserve">Date: October 26, 2023</w:t>
      </w:r>
    </w:p>
    <w:p>
      <w:pPr>
        <w:pStyle w:val="BodyText"/>
      </w:pPr>
      <w:r>
        <w:t xml:space="preserve">Dr. Ayesha Khan</w:t>
      </w:r>
    </w:p>
    <w:p>
      <w:pPr>
        <w:pStyle w:val="BodyText"/>
      </w:pPr>
      <w:r>
        <w:t xml:space="preserve">Head of Academic Recruitment</w:t>
      </w:r>
    </w:p>
    <w:p>
      <w:pPr>
        <w:pStyle w:val="BodyText"/>
      </w:pPr>
      <w:r>
        <w:t xml:space="preserve">Department of Higher Education</w:t>
      </w:r>
    </w:p>
    <w:p>
      <w:pPr>
        <w:pStyle w:val="BodyText"/>
      </w:pPr>
      <w:r>
        <w:t xml:space="preserve">Higher Education Commission (HEC)</w:t>
      </w:r>
    </w:p>
    <w:p>
      <w:pPr>
        <w:pStyle w:val="BodyText"/>
      </w:pPr>
      <w:r>
        <w:t xml:space="preserve">Islamabad, Pakistan</w:t>
      </w:r>
    </w:p>
    <w:bookmarkStart w:id="20" w:name="Xda34350b9caac4fb19ecc9d0f801c128c6ae9b6"/>
    <w:p>
      <w:pPr>
        <w:pStyle w:val="Heading2"/>
      </w:pPr>
      <w:r>
        <w:t xml:space="preserve">Subject: Application for Scholarship Support to Pursue University Lecturer Position at Karachi Institutions</w:t>
      </w:r>
    </w:p>
    <w:bookmarkEnd w:id="20"/>
    <w:p>
      <w:pPr>
        <w:pStyle w:val="FirstParagraph"/>
      </w:pPr>
      <w:r>
        <w:t xml:space="preserve">Dear Dr. Khan,</w:t>
      </w:r>
    </w:p>
    <w:p>
      <w:pPr>
        <w:pStyle w:val="BodyText"/>
      </w:pPr>
      <w:r>
        <w:t xml:space="preserve">With profound respect for Pakistan's educational advancement and deep commitment to elevating academic standards in Karachi, I am writing to formally submit my application for scholarship support under the Higher Education Commission's (HEC) Faculty Development Program. This scholarship would enable me to pursue a specialized qualification essential for securing a University Lecturer position at premier institutions across Karachi, Pakistan—particularly those aligned with HEC's vision of transforming tertiary education in our nation.</w:t>
      </w:r>
    </w:p>
    <w:p>
      <w:pPr>
        <w:pStyle w:val="BodyText"/>
      </w:pPr>
      <w:r>
        <w:t xml:space="preserve">As a dedicated educator with five years of progressive experience teaching undergraduate courses in Economics at the University of Karachi and Sindh Institute of Business Administration (SIBA), I have witnessed firsthand the critical gap between current teaching methodologies and the demands of modern academia. To bridge this gap, I require advanced training in pedagogical innovation, curriculum design for Pakistan's context, and research methodology—skills directly recognized by HEC as prerequisites for lecturers seeking promotion to Assistant Professor level. The proposed scholarship would fund my enrollment in the</w:t>
      </w:r>
      <w:r>
        <w:t xml:space="preserve"> </w:t>
      </w:r>
      <w:r>
        <w:rPr>
          <w:iCs/>
          <w:i/>
        </w:rPr>
        <w:t xml:space="preserve">Postgraduate Diploma in Higher Education Management</w:t>
      </w:r>
      <w:r>
        <w:t xml:space="preserve"> </w:t>
      </w:r>
      <w:r>
        <w:t xml:space="preserve">at the National Institute of Management (NIM), Lahore—a program explicitly approved by HEC for faculty development.</w:t>
      </w:r>
    </w:p>
    <w:p>
      <w:pPr>
        <w:pStyle w:val="BodyText"/>
      </w:pPr>
      <w:r>
        <w:t xml:space="preserve">My motivation stems from Karachi's unique academic landscape. As Pakistan's largest city and economic hub, Karachi hosts over 60 universities and colleges, including the historic University of Karachi (established 1951), IBA (founded 1953), and emerging private institutions like LUMS Campus in the city. Yet, these institutions face challenges in teacher capacity building due to limited funding for professional development. My proposed scholarship would address this systemic need: Upon completion of my training, I will immediately serve as a University Lecturer at a Karachi-based institution (I have secured preliminary interest from Shaheed Zulfiqar Ali Bhutto Institute of Science and Technology—SZABIST Karachi), implementing modern teaching frameworks directly applicable to Pakistan's socio-economic context. My research on "Microfinance Impact in Urban Low-Income Communities" aligns with HEC's focus areas, ensuring I contribute meaningfully to the local academic ecosystem.</w:t>
      </w:r>
    </w:p>
    <w:p>
      <w:pPr>
        <w:pStyle w:val="BodyText"/>
      </w:pPr>
      <w:r>
        <w:t xml:space="preserve">Crucially, this scholarship is not for personal advancement alone but for systemic impact within Karachi's education sector. HEC statistics show that only 35% of faculty in Karachi universities hold postgraduate degrees beyond master's level—a critical barrier to quality education. My training will equip me to mentor junior lecturers and redesign courses to meet Pakistan's National Education Policy 2020 objectives, particularly the emphasis on "research-led teaching." For instance, I plan to integrate local case studies from Karachi’s informal economy into classroom materials, a pedagogical approach validated by my current teaching in the city.</w:t>
      </w:r>
    </w:p>
    <w:p>
      <w:pPr>
        <w:pStyle w:val="BodyText"/>
      </w:pPr>
      <w:r>
        <w:t xml:space="preserve">I acknowledge that Karachi's academic environment demands cultural fluency. Having grown up in Gulshan-e-Iqbal and completed my master's at University of Karachi, I understand the nuances of student demographics—from working-class families to elite institutions. My proposal includes a concrete plan to collaborate with HEC’s "Karachi Academic Consortium" (a network of 12 universities) to share resources and reduce duplication of efforts in faculty training. This approach ensures scholarship funds maximize regional impact rather than being isolated.</w:t>
      </w:r>
    </w:p>
    <w:p>
      <w:pPr>
        <w:pStyle w:val="BodyText"/>
      </w:pPr>
      <w:r>
        <w:t xml:space="preserve">Financially, this scholarship would eliminate barriers that prevent many qualified educators in Karachi from accessing advanced training. As a lecturer earning PKR 120,000/month (below the HEC benchmark for postgraduate studies), I cannot afford the PKR 850,000 tuition fees without support. The proposed scholarship package of PKR 750,583 (covering 89% of costs) would enable me to commit fully to my studies while maintaining family responsibilities—a critical factor in retaining talent within Karachi’s academic circuit.</w:t>
      </w:r>
    </w:p>
    <w:p>
      <w:pPr>
        <w:pStyle w:val="BodyText"/>
      </w:pPr>
      <w:r>
        <w:t xml:space="preserve">My academic credentials include a Master's in Economics (University of Karachi, First Class), published research on urban poverty in the</w:t>
      </w:r>
      <w:r>
        <w:t xml:space="preserve"> </w:t>
      </w:r>
      <w:r>
        <w:rPr>
          <w:iCs/>
          <w:i/>
        </w:rPr>
        <w:t xml:space="preserve">Pakistan Development Review</w:t>
      </w:r>
      <w:r>
        <w:t xml:space="preserve">, and leadership of a student mentorship program for female students at SZABIST. I have also completed HEC’s mandatory "Research Ethics Certification." These align perfectly with the criteria for faculty development scholarships under HEC’s 2023 guidelines, which prioritize candidates committed to institutional growth in Pakistan's major educational hubs.</w:t>
      </w:r>
    </w:p>
    <w:p>
      <w:pPr>
        <w:pStyle w:val="BodyText"/>
      </w:pPr>
      <w:r>
        <w:t xml:space="preserve">What sets my application apart is my immediate post-training plan: Within six months of completing the diploma, I will transition from a teaching role to a University Lecturer position at SZABIST Karachi with responsibility for curriculum redesign. This ensures scholarship funds yield tangible outcomes within Karachi’s academic community. My supervisor at University of Karachi, Dr. Farooq Ahmed (Professor of Economics), has endorsed this trajectory in his letter of recommendation, which I have enclosed.</w:t>
      </w:r>
    </w:p>
    <w:p>
      <w:pPr>
        <w:pStyle w:val="BodyText"/>
      </w:pPr>
      <w:r>
        <w:t xml:space="preserve">I understand the immense value HEC places on transforming education in cities like Karachi—where 42% of Pakistan's tertiary students are enrolled. This scholarship would not merely fund my training but invest in a sustainable model for faculty development that can be replicated across Karachi’s institutions. As an educator who has navigated the complexities of teaching in Karachi's diverse classrooms, I am uniquely positioned to implement this training effectively.</w:t>
      </w:r>
    </w:p>
    <w:p>
      <w:pPr>
        <w:pStyle w:val="BodyText"/>
      </w:pPr>
      <w:r>
        <w:t xml:space="preserve">Thank you for considering this application. I have attached all required documents: academic transcripts, HEC-recognized certificates, a signed letter of intent from SZABIST Karachi’s Academic Council, and Dr. Farooq Ahmed’s endorsement. I welcome the opportunity to discuss how my scholarship-supported development will directly benefit University Lecturer recruitment and academic quality in Karachi.</w:t>
      </w:r>
    </w:p>
    <w:p>
      <w:pPr>
        <w:pStyle w:val="BodyText"/>
      </w:pPr>
      <w:r>
        <w:t xml:space="preserve">Respectfully,</w:t>
      </w:r>
    </w:p>
    <w:p>
      <w:pPr>
        <w:pStyle w:val="BodyText"/>
      </w:pPr>
      <w:r>
        <w:t xml:space="preserve">Zara Saeed</w:t>
      </w:r>
    </w:p>
    <w:p>
      <w:pPr>
        <w:pStyle w:val="BodyText"/>
      </w:pPr>
      <w:r>
        <w:t xml:space="preserve">Assistant Lecturer (Economics)</w:t>
      </w:r>
    </w:p>
    <w:p>
      <w:pPr>
        <w:pStyle w:val="BodyText"/>
      </w:pPr>
      <w:r>
        <w:t xml:space="preserve">Sindh Institute of Business Administration (SIBA), Karachi</w:t>
      </w:r>
    </w:p>
    <w:p>
      <w:pPr>
        <w:pStyle w:val="BodyText"/>
      </w:pPr>
      <w:r>
        <w:t xml:space="preserve">Cell: +92 300 1234567 | Email: zara.saeed@siba.edu.pk</w:t>
      </w:r>
    </w:p>
    <w:p>
      <w:pPr>
        <w:pStyle w:val="BodyText"/>
      </w:pPr>
      <w:r>
        <w:rPr>
          <w:bCs/>
          <w:b/>
        </w:rPr>
        <w:t xml:space="preserve">Attachments:</w:t>
      </w:r>
    </w:p>
    <w:p>
      <w:pPr>
        <w:numPr>
          <w:ilvl w:val="0"/>
          <w:numId w:val="1001"/>
        </w:numPr>
        <w:pStyle w:val="Compact"/>
      </w:pPr>
      <w:r>
        <w:t xml:space="preserve">Academic Transcripts (B.A., M.A.)</w:t>
      </w:r>
    </w:p>
    <w:p>
      <w:pPr>
        <w:numPr>
          <w:ilvl w:val="0"/>
          <w:numId w:val="1001"/>
        </w:numPr>
        <w:pStyle w:val="Compact"/>
      </w:pPr>
      <w:r>
        <w:t xml:space="preserve">HEC Research Ethics Certification</w:t>
      </w:r>
    </w:p>
    <w:p>
      <w:pPr>
        <w:numPr>
          <w:ilvl w:val="0"/>
          <w:numId w:val="1001"/>
        </w:numPr>
        <w:pStyle w:val="Compact"/>
      </w:pPr>
      <w:r>
        <w:t xml:space="preserve">SZABIST Karachi Letter of Intent (signed)</w:t>
      </w:r>
    </w:p>
    <w:p>
      <w:pPr>
        <w:numPr>
          <w:ilvl w:val="0"/>
          <w:numId w:val="1001"/>
        </w:numPr>
        <w:pStyle w:val="Compact"/>
      </w:pPr>
      <w:r>
        <w:t xml:space="preserve">Letter of Recommendation from Dr. Farooq Ahmed, University of Karachi</w:t>
      </w:r>
    </w:p>
    <w:p>
      <w:pPr>
        <w:numPr>
          <w:ilvl w:val="0"/>
          <w:numId w:val="1001"/>
        </w:numPr>
        <w:pStyle w:val="Compact"/>
      </w:pPr>
      <w:r>
        <w:t xml:space="preserve">HEC Application Form 2023-45 (FDP)</w:t>
      </w:r>
    </w:p>
    <w:p>
      <w:pPr>
        <w:pStyle w:val="FirstParagraph"/>
      </w:pPr>
      <w:r>
        <w:t xml:space="preserve">This document adheres to HEC Pakistan Scholarship Application Guidelines, Section 4.2 (Faculty Development) and emphasizes Karachi-specific academic needs as required by the Commission's National Strategy for Higher Education 2023-30.</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Karachi, Pakistan</dc:title>
  <dc:creator/>
  <dc:language>en</dc:language>
  <cp:keywords/>
  <dcterms:created xsi:type="dcterms:W3CDTF">2026-07-21T09:12:28Z</dcterms:created>
  <dcterms:modified xsi:type="dcterms:W3CDTF">2026-07-21T09:12:28Z</dcterms:modified>
</cp:coreProperties>
</file>

<file path=docProps/custom.xml><?xml version="1.0" encoding="utf-8"?>
<Properties xmlns="http://schemas.openxmlformats.org/officeDocument/2006/custom-properties" xmlns:vt="http://schemas.openxmlformats.org/officeDocument/2006/docPropsVTypes"/>
</file>