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university-lecturer-position-application"/>
    <w:p>
      <w:pPr>
        <w:pStyle w:val="Heading2"/>
      </w:pPr>
      <w:r>
        <w:t xml:space="preserve">University Lecturer Position Application</w:t>
      </w:r>
    </w:p>
    <w:bookmarkEnd w:id="20"/>
    <w:bookmarkEnd w:id="21"/>
    <w:p>
      <w:pPr>
        <w:pStyle w:val="FirstParagraph"/>
      </w:pPr>
      <w:r>
        <w:t xml:space="preserve">Dr. Elena Rodriguez</w:t>
      </w:r>
      <w:r>
        <w:br/>
      </w:r>
      <w:r>
        <w:t xml:space="preserve">Department of International Economics</w:t>
      </w:r>
      <w:r>
        <w:br/>
      </w:r>
      <w:r>
        <w:t xml:space="preserve">Universidad Complutense de Madrid</w:t>
      </w:r>
      <w:r>
        <w:br/>
      </w:r>
      <w:r>
        <w:t xml:space="preserve">Calle de las Ciencias, 123</w:t>
      </w:r>
      <w:r>
        <w:br/>
      </w:r>
      <w:r>
        <w:t xml:space="preserve">Madrid 28040, Spain</w:t>
      </w:r>
    </w:p>
    <w:p>
      <w:pPr>
        <w:pStyle w:val="BodyText"/>
      </w:pPr>
      <w:r>
        <w:t xml:space="preserve">October 26, 2023</w:t>
      </w:r>
    </w:p>
    <w:p>
      <w:pPr>
        <w:pStyle w:val="BodyText"/>
      </w:pPr>
      <w:r>
        <w:t xml:space="preserve">Scholarship Committee</w:t>
      </w:r>
      <w:r>
        <w:br/>
      </w:r>
      <w:r>
        <w:t xml:space="preserve">Department of Academic Development</w:t>
      </w:r>
      <w:r>
        <w:br/>
      </w:r>
      <w:r>
        <w:t xml:space="preserve">Universitat Pompeu Fabra (UPF)</w:t>
      </w:r>
      <w:r>
        <w:br/>
      </w:r>
      <w:r>
        <w:t xml:space="preserve">Ramon Trias Fargas, 25-27</w:t>
      </w:r>
      <w:r>
        <w:br/>
      </w:r>
      <w:r>
        <w:t xml:space="preserve">Barcelona 08005, Spain</w:t>
      </w:r>
    </w:p>
    <w:bookmarkStart w:id="22" w:name="X817a3c5d09c6be78a5e7aa8de0b7825a9d98316"/>
    <w:p>
      <w:pPr>
        <w:pStyle w:val="Heading3"/>
      </w:pPr>
      <w:r>
        <w:t xml:space="preserve">Subject: Scholarship Application for University Lecturer Position in International Business</w:t>
      </w:r>
    </w:p>
    <w:p>
      <w:pPr>
        <w:pStyle w:val="FirstParagraph"/>
      </w:pPr>
      <w:r>
        <w:t xml:space="preserve">Dear Esteemed Members of the Scholarship Committee,</w:t>
      </w:r>
    </w:p>
    <w:p>
      <w:pPr>
        <w:pStyle w:val="BodyText"/>
      </w:pPr>
      <w:r>
        <w:t xml:space="preserve">It is with profound enthusiasm and academic conviction that I submit my</w:t>
      </w:r>
      <w:r>
        <w:t xml:space="preserve"> </w:t>
      </w:r>
      <w:r>
        <w:rPr>
          <w:bCs/>
          <w:b/>
        </w:rPr>
        <w:t xml:space="preserve">Scholarship Application Letter</w:t>
      </w:r>
      <w:r>
        <w:t xml:space="preserve"> </w:t>
      </w:r>
      <w:r>
        <w:t xml:space="preserve">for the prestigious University Lecturer position in International Business at Universitat Pompeu Fabra (UPF) in Barcelona, Spain. Having dedicated over a decade to advancing economic theory through rigorous academic research and transformative teaching methodologies, I am poised to contribute significantly to UPF’s mission of fostering global citizenship within the vibrant intellectual landscape of</w:t>
      </w:r>
      <w:r>
        <w:t xml:space="preserve"> </w:t>
      </w:r>
      <w:r>
        <w:rPr>
          <w:bCs/>
          <w:b/>
        </w:rPr>
        <w:t xml:space="preserve">Spain Barcelona</w:t>
      </w:r>
      <w:r>
        <w:t xml:space="preserve">. This scholarship represents not merely an opportunity for professional advancement but a chance to become an integral part of Barcelona's legacy as a nexus of European innovation and cultural exchange.</w:t>
      </w:r>
    </w:p>
    <w:p>
      <w:pPr>
        <w:pStyle w:val="BodyText"/>
      </w:pPr>
      <w:r>
        <w:t xml:space="preserve">My academic journey has been defined by an unwavering commitment to bridging theoretical economics with real-world global challenges. As Assistant Professor at Universidad Complutense de Madrid, I have designed and delivered courses on International Trade Dynamics and Emerging Markets Finance, consistently receiving top ratings for pedagogical innovation. My current research on "Cross-Border Digital Ecosystems in Mediterranean Economies" directly aligns with UPF’s strategic focus areas, particularly the university’s Center for Research in International Economics. This scholarship would provide critical funding to expand my collaborative projects with Barcelona-based institutions like the Barcelona School of Economics and the Institute for Economic Analysis, creating tangible pathways for student engagement through fieldwork opportunities across Iberia and North Africa.</w:t>
      </w:r>
    </w:p>
    <w:p>
      <w:pPr>
        <w:pStyle w:val="BodyText"/>
      </w:pPr>
      <w:r>
        <w:t xml:space="preserve">What distinguishes this</w:t>
      </w:r>
      <w:r>
        <w:t xml:space="preserve"> </w:t>
      </w:r>
      <w:r>
        <w:rPr>
          <w:bCs/>
          <w:b/>
        </w:rPr>
        <w:t xml:space="preserve">University Lecturer</w:t>
      </w:r>
      <w:r>
        <w:t xml:space="preserve"> </w:t>
      </w:r>
      <w:r>
        <w:t xml:space="preserve">opportunity in</w:t>
      </w:r>
      <w:r>
        <w:t xml:space="preserve"> </w:t>
      </w:r>
      <w:r>
        <w:rPr>
          <w:bCs/>
          <w:b/>
        </w:rPr>
        <w:t xml:space="preserve">Spain Barcelona</w:t>
      </w:r>
      <w:r>
        <w:t xml:space="preserve"> </w:t>
      </w:r>
      <w:r>
        <w:t xml:space="preserve">is its unique intersection of academic excellence and cultural dynamism. Barcelona’s status as a UNESCO City of Media Arts, coupled with its role as Spain’s second-largest economic hub and gateway to both European and Latin American markets, creates an unparalleled environment for interdisciplinary scholarship. My research on regional trade integration has already leveraged Barcelona’s strategic position through partnerships with the Barcelona Chamber of Commerce and the Mediterranean Institute for Advanced Studies (IMEDEA). I envision developing a specialized seminar series—“Barcelona: The Living Lab for Sustainable Globalization”—that invites local entrepreneurs, EU policymakers, and international NGOs to co-create curricular content. This initiative would not only enrich our students’ learning but also position UPF as the vanguard of location-based experiential education in</w:t>
      </w:r>
      <w:r>
        <w:t xml:space="preserve"> </w:t>
      </w:r>
      <w:r>
        <w:rPr>
          <w:bCs/>
          <w:b/>
        </w:rPr>
        <w:t xml:space="preserve">Spain Barcelona</w:t>
      </w:r>
      <w:r>
        <w:t xml:space="preserve">.</w:t>
      </w:r>
    </w:p>
    <w:p>
      <w:pPr>
        <w:pStyle w:val="BodyText"/>
      </w:pPr>
      <w:r>
        <w:t xml:space="preserve">The financial support requested through this scholarship is essential to realizing this vision. It will fund critical resources including: (1) travel for collaborative research with Catalan industry partners, (2) development of open-access digital modules on Mediterranean economic integration to be shared across UPF’s global network, and (3) stipends for undergraduate researchers from underrepresented backgrounds in Catalonia. This investment directly supports UPF’s commitment to the United Nations Sustainable Development Goals—particularly Goal 4 (Quality Education)—by democratizing access to cutting-edge research methodologies. My proposed curriculum redesign integrates UN SDG frameworks into every module, ensuring students develop both analytical rigor and ethical awareness essential for future leaders in global business.</w:t>
      </w:r>
    </w:p>
    <w:p>
      <w:pPr>
        <w:pStyle w:val="BodyText"/>
      </w:pPr>
      <w:r>
        <w:t xml:space="preserve">My qualifications transcend traditional academic metrics. I have successfully secured €250,000 in EU Horizon 2020 funding for cross-border research projects involving universities across Spain, France, and Italy. Most recently, my work on "FinTech Adoption in Southern Europe" was published in the</w:t>
      </w:r>
      <w:r>
        <w:t xml:space="preserve"> </w:t>
      </w:r>
      <w:r>
        <w:rPr>
          <w:iCs/>
          <w:i/>
        </w:rPr>
        <w:t xml:space="preserve">Journal of International Business Studies</w:t>
      </w:r>
      <w:r>
        <w:t xml:space="preserve">, where I emphasized Barcelona’s pivotal role as an incubator for fintech innovation. As a former visiting scholar at the University of Barcelona (2018-2019), I immersed myself in Catalonia’s academic culture and developed strong relationships with faculty who understand the region’s unique educational ecosystem. This familiarity ensures immediate, productive integration into UPF’s community.</w:t>
      </w:r>
    </w:p>
    <w:p>
      <w:pPr>
        <w:pStyle w:val="BodyText"/>
      </w:pPr>
      <w:r>
        <w:t xml:space="preserve">Beyond metrics, my teaching philosophy centers on cultivating "global empathy" through pedagogy deeply rooted in Barcelona’s multicultural identity. In my current role, I’ve implemented "City as Campus" initiatives where students analyze local economic phenomena—from the impact of tourism on Barri Gòtic to blockchain applications in the Port Vell district—transforming urban spaces into dynamic learning laboratories. This approach has increased student retention by 35% and garnered recognition through the Spanish Ministry of Education’s Innovation Award. I am eager to adapt this model for UPF’s campus, leveraging Barcelona’s historic markets, industrial zones, and tech parks as natural extensions of the classroom.</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embodies a commitment to strengthening Spain's academic leadership in Europe. As Barcelona continues to attract global talent through initiatives like Barcelona Activa and the European Research Council’s presence in Catalonia, UPF stands at the forefront of this transformation. My proposed work will amplify these efforts by creating sustainable partnerships between academia and industry that address pressing challenges like green transition financing and digital inclusion—issues of paramount importance for Spain’s strategic vision as a key EU player.</w:t>
      </w:r>
    </w:p>
    <w:p>
      <w:pPr>
        <w:pStyle w:val="BodyText"/>
      </w:pPr>
      <w:r>
        <w:t xml:space="preserve">I have attached my CV, three reference letters from international scholars, and a detailed 12-month project proposal outlining how this scholarship will catalyze collaborative research on Mediterranean economic resilience. My goal is not merely to teach but to co-create knowledge with UPF’s students and faculty that reflects the innovative spirit of</w:t>
      </w:r>
      <w:r>
        <w:t xml:space="preserve"> </w:t>
      </w:r>
      <w:r>
        <w:rPr>
          <w:bCs/>
          <w:b/>
        </w:rPr>
        <w:t xml:space="preserve">Spain Barcelona</w:t>
      </w:r>
      <w:r>
        <w:t xml:space="preserve">. I am confident that my expertise in international business, proven leadership in cross-institutional collaboration, and deep appreciation for Catalonia’s cultural ethos align precisely with UPF’s vision for academic excellence.</w:t>
      </w:r>
    </w:p>
    <w:p>
      <w:pPr>
        <w:pStyle w:val="BodyText"/>
      </w:pPr>
      <w:r>
        <w:t xml:space="preserve">Thank you for considering my application. I eagerly anticipate the opportunity to discuss how my scholarly pursuits and pedagogical approach can enrich UPF's academic community while contributing meaningfully to Barcelona’s reputation as a beacon of progressive education in Europe. The synergy between my research trajectory, UPF’s institutional priorities, and Barcelona’s dynamic context makes this scholarship an ideal catalyst for transformative impact.</w:t>
      </w:r>
    </w:p>
    <w:p>
      <w:pPr>
        <w:pStyle w:val="BodyText"/>
      </w:pPr>
      <w:r>
        <w:t xml:space="preserve">Sincerely,</w:t>
      </w:r>
      <w:r>
        <w:br/>
      </w:r>
      <w:r>
        <w:br/>
      </w:r>
      <w:r>
        <w:t xml:space="preserve">Dr. Elena Rodriguez</w:t>
      </w:r>
      <w:r>
        <w:br/>
      </w:r>
      <w:r>
        <w:t xml:space="preserve">Email: elena.rodriguez@upf.edu</w:t>
      </w:r>
      <w:r>
        <w:br/>
      </w:r>
      <w:r>
        <w:t xml:space="preserve">Phone: +34 93 123 4567</w:t>
      </w:r>
    </w:p>
    <w:p>
      <w:pPr>
        <w:pStyle w:val="BodyText"/>
      </w:pPr>
      <w:r>
        <w:t xml:space="preserve">Word Count: 847</w:t>
      </w:r>
    </w:p>
    <w:p>
      <w:pPr>
        <w:pStyle w:val="BodyText"/>
      </w:pPr>
      <w:r>
        <w:t xml:space="preserve">Note to Recipient:</w:t>
      </w:r>
    </w:p>
    <w:p>
      <w:pPr>
        <w:numPr>
          <w:ilvl w:val="0"/>
          <w:numId w:val="1001"/>
        </w:numPr>
        <w:pStyle w:val="Compact"/>
      </w:pPr>
      <w:r>
        <w:t xml:space="preserve">This document is part of the formal Scholarship Application Letter for a University Lecturer position at Universitat Pompeu Fabra.</w:t>
      </w:r>
    </w:p>
    <w:p>
      <w:pPr>
        <w:numPr>
          <w:ilvl w:val="0"/>
          <w:numId w:val="1001"/>
        </w:numPr>
        <w:pStyle w:val="Compact"/>
      </w:pPr>
      <w:r>
        <w:t xml:space="preserve">Emphasis on Spain Barcelona reflects the city's unique academic-cultural ecosystem and strategic importance in European higher education.</w:t>
      </w:r>
    </w:p>
    <w:p>
      <w:pPr>
        <w:numPr>
          <w:ilvl w:val="0"/>
          <w:numId w:val="1001"/>
        </w:numPr>
        <w:pStyle w:val="Compact"/>
      </w:pPr>
      <w:r>
        <w:t xml:space="preserve">University Lecturer role includes both teaching, research, and community engagement within UPF's international framework.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2026-07-21T14:40:36Z</dcterms:created>
  <dcterms:modified xsi:type="dcterms:W3CDTF">2026-07-21T14:40:36Z</dcterms:modified>
</cp:coreProperties>
</file>

<file path=docProps/custom.xml><?xml version="1.0" encoding="utf-8"?>
<Properties xmlns="http://schemas.openxmlformats.org/officeDocument/2006/custom-properties" xmlns:vt="http://schemas.openxmlformats.org/officeDocument/2006/docPropsVTypes"/>
</file>