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Madrid</w:t>
      </w:r>
    </w:p>
    <w:bookmarkStart w:id="20" w:name="X84dddb50d1280c482440315c32c1f8841ea3ed8"/>
    <w:p>
      <w:pPr>
        <w:pStyle w:val="Heading1"/>
      </w:pPr>
      <w:r>
        <w:t xml:space="preserve">Scholarship Application Letter: University Lecturer Position at a Leading Institution in Spain, Madrid</w:t>
      </w:r>
    </w:p>
    <w:p>
      <w:pPr>
        <w:pStyle w:val="FirstParagraph"/>
      </w:pPr>
      <w:r>
        <w:t xml:space="preserve">Dear Members of the Academic Selection Committee,</w:t>
      </w:r>
    </w:p>
    <w:p>
      <w:pPr>
        <w:pStyle w:val="BodyText"/>
      </w:pPr>
      <w:r>
        <w:t xml:space="preserve">It is with profound enthusiasm and deep respect for Spain’s academic excellence that I submit my application for the prestigious University Lecturer position at [University Name], within the vibrant intellectual landscape of Madrid. As a dedicated scholar deeply committed to advancing pedagogical innovation and research in the humanities, I have long admired Spain’s contributions to global academia, particularly through institutions rooted in Madrid’s rich scholarly heritage. This Scholarship Application Letter outlines my qualifications, vision for teaching and research, and unwavering commitment to contributing meaningfully to your esteemed university community.</w:t>
      </w:r>
    </w:p>
    <w:p>
      <w:pPr>
        <w:pStyle w:val="BodyText"/>
      </w:pPr>
      <w:r>
        <w:t xml:space="preserve">My academic journey has been meticulously aligned with the values that define Spain’s higher education system—particularly its emphasis on intellectual rigor, cultural sensitivity, and social impact. Having earned my Ph.D. in Comparative Literature from the University of Barcelona (2020), I developed a research focus on contemporary Iberian narrative and digital humanities, directly engaging with Spain’s literary traditions while addressing modern societal challenges. My doctoral thesis, *‘Narratives of Migration in Contemporary Spanish and Latin American Fiction,’* was recognized by the Spanish Ministry of Universities for its interdisciplinary approach to social cohesion—a theme that resonates deeply with Madrid’s mission as a hub for global dialogue. This work has since been published in *Revista de Literatura*, Spain’s leading academic journal, and presented at the Congress of Hispanic Studies in Seville, reinforcing my connection to Spain’s scholarly ecosystem.</w:t>
      </w:r>
    </w:p>
    <w:p>
      <w:pPr>
        <w:pStyle w:val="BodyText"/>
      </w:pPr>
      <w:r>
        <w:t xml:space="preserve">As a University Lecturer, I believe education transcends the transmission of knowledge—it cultivates critical thought and cultural empathy. In my teaching across three European universities (including the University of Valencia), I have pioneered a student-centered pedagogy that integrates Spain’s unique sociocultural context. For instance, in my course *‘Contemporary Narratives of Identity,’* students analyze texts by Spanish authors like Javier Marías and Carmen Martín Gaite alongside works from Latin America, fostering discussions on migration, gender, and heritage—themes directly relevant to Madrid’s diverse population. This approach aligns seamlessly with the Bologna Process standards embraced by Spanish institutions, ensuring academic excellence while nurturing global citizenship. I am eager to adapt this methodology at [University Name] to serve your students in Madrid, where over 35% of the student body comprises international learners—a demographic reflecting the city’s cosmopolitan spirit.</w:t>
      </w:r>
    </w:p>
    <w:p>
      <w:pPr>
        <w:pStyle w:val="BodyText"/>
      </w:pPr>
      <w:r>
        <w:t xml:space="preserve">My research agenda is equally attuned to Madrid’s academic priorities. I propose a multi-year project, *‘Digital Archives for Mediterranean Cultural Heritage,’* which seeks EU funding through Horizon Europe and aligns with Spain’s National Strategic Plan for Research. This initiative would collaborate with Madrid-based institutions like the Biblioteca Nacional de España and the CSIC (Spanish National Research Council), leveraging digital tools to preserve and study cultural narratives from Spain, North Africa, and the Mediterranean. Such work directly supports Madrid’s strategic vision as a UNESCO Creative City of Literature (2019) while creating tangible partnerships that advance both institutional reputation and student opportunities. I have already secured preliminary support from researchers at Universidad Complutense de Madrid through academic exchanges, demonstrating my commitment to embedded collaboration within Spain’s scholarly network.</w:t>
      </w:r>
    </w:p>
    <w:p>
      <w:pPr>
        <w:pStyle w:val="BodyText"/>
      </w:pPr>
      <w:r>
        <w:t xml:space="preserve">What truly sets me apart is my dedication to community integration—a principle central to Spanish academic ethos. Having lived in Barcelona for five years and immersed myself in local culture (including mastering conversational Spanish with professional fluency), I understand that a successful University Lecturer in Madrid must be both an intellectual leader and a culturally engaged citizen. I have volunteered with *Fundación Barceló* to support immigrant youth through literature workshops, mirroring the social responsibility embedded in Madrid’s civic traditions. At [University Name], I would actively participate in campus initiatives like the *Programa de Intercambio Cultural* and partner with local NGOs such as *Cáritas Madrileña* to connect classroom learning with real-world impact—ensuring education remains a catalyst for societal progress, not merely an academic exercise.</w:t>
      </w:r>
    </w:p>
    <w:p>
      <w:pPr>
        <w:pStyle w:val="BodyText"/>
      </w:pPr>
      <w:r>
        <w:t xml:space="preserve">Spain’s educational landscape has undergone transformative reforms under the 2020-2030 National Strategy for Higher Education, prioritizing internationalization and interdisciplinary collaboration. My experience in designing EU-funded curricula (including an Erasmus+ module on ‘Digital Storytelling in Multilingual Contexts’) positions me to advance these goals immediately. I am particularly inspired by Madrid’s ambition to become a top-10 European university city by 2030, as outlined in the *Madrid Plan for Universities.* My vision for this role includes establishing a student research lab focused on urban narratives—using Madrid’s streets as our primary text—and securing funding through Spain’s *Ayudas de Investigación* programs. This initiative would not only enrich your department but also enhance Madrid’s standing as a nexus of innovative scholarship.</w:t>
      </w:r>
    </w:p>
    <w:p>
      <w:pPr>
        <w:pStyle w:val="BodyText"/>
      </w:pPr>
      <w:r>
        <w:t xml:space="preserve">Moreover, I recognize that teaching in Spain requires sensitivity to regional nuances. While my background is rooted in Catalonia and Andalusia, I have studied the unique academic culture of Madrid—a city where tradition and modernity coexist harmoniously (from the Puerta de Alcalá to cutting-edge research centers). I have prepared a detailed plan for adapting my syllabi to reflect Madrid’s historical context while maintaining global relevance, including guest lectures by local authors and field trips to institutions like the Reina Sofía Museum. This commitment ensures that my role as a University Lecturer extends beyond the classroom, embedding me within Madrid’s intellectual fabric.</w:t>
      </w:r>
    </w:p>
    <w:p>
      <w:pPr>
        <w:pStyle w:val="BodyText"/>
      </w:pPr>
      <w:r>
        <w:t xml:space="preserve">Finally, this Scholarship Application Letter is not merely an expression of interest—it is a pledge. I am prepared to relocate to Madrid immediately upon acceptance and invest my energy in building sustainable academic partnerships that elevate [University Name]’s profile internationally. My CV, attached for your review, details additional projects including my role as lead researcher on *‘Cultural Memory in Digital Spaces,’* funded by the Spanish Ministry of Science (2022), and testimonials from colleagues who have witnessed my collaborative spirit firsthand.</w:t>
      </w:r>
    </w:p>
    <w:p>
      <w:pPr>
        <w:pStyle w:val="BodyText"/>
      </w:pPr>
      <w:r>
        <w:t xml:space="preserve">Spain’s universities are not just centers of learning; they are beacons of cultural dialogue. In Madrid, where history breathes through every plaza and scholarship thrives in every lecture hall, I see a home for my life’s work. I would be honored to contribute to this legacy as your next University Lecturer—a role that demands both scholarly excellence and heartfelt dedication to Spain’s academic future. Thank you for considering my application. I look forward to discussing how my vision aligns with the transformative mission of [University Name] in Madrid.</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 Madrid</dc:title>
  <dc:creator/>
  <dc:language>en</dc:language>
  <cp:keywords/>
  <dcterms:created xsi:type="dcterms:W3CDTF">2026-07-24T00:19:48Z</dcterms:created>
  <dcterms:modified xsi:type="dcterms:W3CDTF">2026-07-24T00:19:48Z</dcterms:modified>
</cp:coreProperties>
</file>

<file path=docProps/custom.xml><?xml version="1.0" encoding="utf-8"?>
<Properties xmlns="http://schemas.openxmlformats.org/officeDocument/2006/custom-properties" xmlns:vt="http://schemas.openxmlformats.org/officeDocument/2006/docPropsVTypes"/>
</file>