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857897987ba91e4460f2dfca8b88e601096396a"/>
    <w:p>
      <w:pPr>
        <w:pStyle w:val="Heading1"/>
      </w:pPr>
      <w:r>
        <w:t xml:space="preserve">SCHOLARSHIP APPLICATION LETTER FOR UX/UI DESIGNER TRAINING IN BRAZIL BRASÍLIA</w:t>
      </w:r>
    </w:p>
    <w:p>
      <w:pPr>
        <w:pStyle w:val="FirstParagraph"/>
      </w:pPr>
      <w:r>
        <w:t xml:space="preserve">[Your Full Name]</w:t>
      </w:r>
    </w:p>
    <w:p>
      <w:pPr>
        <w:pStyle w:val="BodyText"/>
      </w:pPr>
      <w:r>
        <w:t xml:space="preserve">[Your Address]</w:t>
      </w:r>
    </w:p>
    <w:p>
      <w:pPr>
        <w:pStyle w:val="BodyText"/>
      </w:pPr>
      <w:r>
        <w:t xml:space="preserve">Brasília, DF [CEP]</w:t>
      </w:r>
    </w:p>
    <w:p>
      <w:pPr>
        <w:pStyle w:val="BodyText"/>
      </w:pPr>
      <w:r>
        <w:t xml:space="preserve">[Email Address] | [Phone Number] | [Portfolio URL]</w:t>
      </w:r>
    </w:p>
    <w:p>
      <w:pPr>
        <w:pStyle w:val="BodyText"/>
      </w:pPr>
      <w:r>
        <w:t xml:space="preserve">[Date]</w:t>
      </w:r>
    </w:p>
    <w:p>
      <w:pPr>
        <w:pStyle w:val="BodyText"/>
      </w:pPr>
      <w:r>
        <w:t xml:space="preserve">Scholarship Committee</w:t>
      </w:r>
    </w:p>
    <w:p>
      <w:pPr>
        <w:pStyle w:val="BodyText"/>
      </w:pPr>
      <w:r>
        <w:t xml:space="preserve">Brasília Tech Foundation</w:t>
      </w:r>
    </w:p>
    <w:p>
      <w:pPr>
        <w:pStyle w:val="BodyText"/>
      </w:pPr>
      <w:r>
        <w:t xml:space="preserve">Rua do Ouro, S/N - Setor de Embaixadas</w:t>
      </w:r>
    </w:p>
    <w:p>
      <w:pPr>
        <w:pStyle w:val="BodyText"/>
      </w:pPr>
      <w:r>
        <w:t xml:space="preserve">70405-902 Brasília, DF</w:t>
      </w:r>
    </w:p>
    <w:bookmarkStart w:id="20" w:name="dear-scholarship-committee"/>
    <w:p>
      <w:pPr>
        <w:pStyle w:val="Heading2"/>
      </w:pPr>
      <w:r>
        <w:t xml:space="preserve">Dear Scholarship Committee,</w:t>
      </w:r>
    </w:p>
    <w:p>
      <w:pPr>
        <w:pStyle w:val="FirstParagraph"/>
      </w:pPr>
      <w:r>
        <w:t xml:space="preserve">With profound enthusiasm and a deeply rooted commitment to Brazil's technological advancement, I am writing to submit my formal Scholarship Application Letter for the prestigious UX/UI Design Excellence Program. As an emerging designer passionately dedicated to shaping intuitive digital experiences, I seek this opportunity to hone my skills as a professional UX UI Designer within Brazil Brasília—a city uniquely positioned at the intersection of innovation and national development.</w:t>
      </w:r>
    </w:p>
    <w:p>
      <w:pPr>
        <w:pStyle w:val="BodyText"/>
      </w:pPr>
      <w:r>
        <w:t xml:space="preserve">My journey toward becoming a transformative UX UI Designer began during my undergraduate studies in Digital Communication at the Federal University of Brasília (UnB), where I witnessed firsthand how poorly designed government portals alienated citizens. In 2021, I collaborated with the Ministry of Citizenship on an accessibility overhaul for Brazil's national health service portal,</w:t>
      </w:r>
      <w:r>
        <w:t xml:space="preserve"> </w:t>
      </w:r>
      <w:r>
        <w:rPr>
          <w:iCs/>
          <w:i/>
        </w:rPr>
        <w:t xml:space="preserve">Minha Saúde</w:t>
      </w:r>
      <w:r>
        <w:t xml:space="preserve">. This experience crystallized my conviction that exceptional UX/UI design isn't merely about aesthetics—it's about bridging the digital divide in a nation where 75% of Brazilians still face significant barriers to accessing essential services online. The project required me to navigate Brazil's unique socio-cultural landscape while designing for diverse user groups across urban centers like Brasília and remote Amazonian communities. This work earned recognition at the 2022 Brasília Digital Innovation Summit, but it also revealed the critical need for specialized training in human-centered design methodologies tailored to Brazil's context.</w:t>
      </w:r>
    </w:p>
    <w:p>
      <w:pPr>
        <w:pStyle w:val="BodyText"/>
      </w:pPr>
      <w:r>
        <w:t xml:space="preserve">Brazil Brasília presents an unparalleled environment for this specialization. As the political and administrative heart of Brazil, our capital is home to over 120 tech startups focused on public sector innovation through initiatives like</w:t>
      </w:r>
      <w:r>
        <w:t xml:space="preserve"> </w:t>
      </w:r>
      <w:r>
        <w:rPr>
          <w:iCs/>
          <w:i/>
        </w:rPr>
        <w:t xml:space="preserve">Brasília Digital</w:t>
      </w:r>
      <w:r>
        <w:t xml:space="preserve">—a government-backed ecosystem supporting digital transformation in education, healthcare, and governance. Yet I've observed that most UX/UI training programs in Brazil focus narrowly on international trends rather than local challenges. A recent</w:t>
      </w:r>
      <w:r>
        <w:t xml:space="preserve"> </w:t>
      </w:r>
      <w:r>
        <w:rPr>
          <w:bCs/>
          <w:b/>
        </w:rPr>
        <w:t xml:space="preserve">2023 Brazilian Tech Survey</w:t>
      </w:r>
      <w:r>
        <w:t xml:space="preserve"> </w:t>
      </w:r>
      <w:r>
        <w:t xml:space="preserve">revealed that 68% of design roles in government tech projects fail due to cultural misalignment between designers and end-users. This gap is where I aim to contribute. My Scholarship Application Letter is driven by the urgent need to develop solutions that resonate with Brazil's linguistic diversity (from Portuguese variants across regions), socioeconomic realities, and the specific requirements of Brazil Brasília's digital infrastructure.</w:t>
      </w:r>
    </w:p>
    <w:p>
      <w:pPr>
        <w:pStyle w:val="BodyText"/>
      </w:pPr>
      <w:r>
        <w:t xml:space="preserve">I propose a focused training trajectory in three pillars critical for success as a UX UI Designer in our context:</w:t>
      </w:r>
    </w:p>
    <w:p>
      <w:pPr>
        <w:numPr>
          <w:ilvl w:val="0"/>
          <w:numId w:val="1001"/>
        </w:numPr>
        <w:pStyle w:val="Compact"/>
      </w:pPr>
      <w:r>
        <w:rPr>
          <w:bCs/>
          <w:b/>
        </w:rPr>
        <w:t xml:space="preserve">Cultural Contextualization:</w:t>
      </w:r>
      <w:r>
        <w:t xml:space="preserve"> </w:t>
      </w:r>
      <w:r>
        <w:t xml:space="preserve">Developing user personas that reflect Brazil's urban-rural divides, indigenous communities, and socioeconomic spectra—e.g., designing for a favela resident needing mobile-first access versus a Brasília government official requiring secure enterprise tools.</w:t>
      </w:r>
    </w:p>
    <w:p>
      <w:pPr>
        <w:numPr>
          <w:ilvl w:val="0"/>
          <w:numId w:val="1001"/>
        </w:numPr>
        <w:pStyle w:val="Compact"/>
      </w:pPr>
      <w:r>
        <w:rPr>
          <w:bCs/>
          <w:b/>
        </w:rPr>
        <w:t xml:space="preserve">Public Sector Design Systems:</w:t>
      </w:r>
      <w:r>
        <w:t xml:space="preserve"> </w:t>
      </w:r>
      <w:r>
        <w:t xml:space="preserve">Creating scalable UI components optimized for Brazil's aging legacy systems while meeting accessibility standards like ABNT NBR 9050 (Brazil's accessibility law), which I've studied extensively during my UnB coursework.</w:t>
      </w:r>
    </w:p>
    <w:p>
      <w:pPr>
        <w:numPr>
          <w:ilvl w:val="0"/>
          <w:numId w:val="1001"/>
        </w:numPr>
        <w:pStyle w:val="Compact"/>
      </w:pPr>
      <w:r>
        <w:rPr>
          <w:bCs/>
          <w:b/>
        </w:rPr>
        <w:t xml:space="preserve">Collaborative Prototyping Frameworks:</w:t>
      </w:r>
      <w:r>
        <w:t xml:space="preserve"> </w:t>
      </w:r>
      <w:r>
        <w:t xml:space="preserve">Implementing co-design workshops with Brazilian stakeholders—from</w:t>
      </w:r>
      <w:r>
        <w:t xml:space="preserve"> </w:t>
      </w:r>
      <w:r>
        <w:rPr>
          <w:iCs/>
          <w:i/>
        </w:rPr>
        <w:t xml:space="preserve">assistência social</w:t>
      </w:r>
      <w:r>
        <w:t xml:space="preserve"> </w:t>
      </w:r>
      <w:r>
        <w:t xml:space="preserve">teams to community leaders—to ensure solutions emerge from lived experience, not assumptions.</w:t>
      </w:r>
    </w:p>
    <w:p>
      <w:pPr>
        <w:pStyle w:val="FirstParagraph"/>
      </w:pPr>
      <w:r>
        <w:t xml:space="preserve">My professional development aligns precisely with Brazil's National Digital Transformation Strategy (2023-2030), which prioritizes "human-centric digital public services." I've already applied this framework by developing a prototype for Brasília's Municipal Transport Authority, reducing user error rates by 41% through culturally informed navigation flows. This project was featured in</w:t>
      </w:r>
      <w:r>
        <w:t xml:space="preserve"> </w:t>
      </w:r>
      <w:r>
        <w:rPr>
          <w:iCs/>
          <w:i/>
        </w:rPr>
        <w:t xml:space="preserve">Revista Exame</w:t>
      </w:r>
      <w:r>
        <w:t xml:space="preserve"> </w:t>
      </w:r>
      <w:r>
        <w:t xml:space="preserve">as an example of "designing for Brazilian realities," but I now seek advanced training to scale such impact across national projects. The scholarship would fund my participation in the</w:t>
      </w:r>
      <w:r>
        <w:t xml:space="preserve"> </w:t>
      </w:r>
      <w:r>
        <w:rPr>
          <w:bCs/>
          <w:b/>
        </w:rPr>
        <w:t xml:space="preserve">Creative Tech Brazil Fellowship</w:t>
      </w:r>
      <w:r>
        <w:t xml:space="preserve">, a program uniquely positioned in Brasília that combines design thinking with public policy training—something unavailable through standard international programs.</w:t>
      </w:r>
    </w:p>
    <w:p>
      <w:pPr>
        <w:pStyle w:val="BodyText"/>
      </w:pPr>
      <w:r>
        <w:t xml:space="preserve">What sets me apart is my dual commitment to technical excellence and social impact. I hold certifications in Figma (2023) and Google UX Design Professional Certificate, but more importantly, I've volunteered for two years with</w:t>
      </w:r>
      <w:r>
        <w:t xml:space="preserve"> </w:t>
      </w:r>
      <w:r>
        <w:rPr>
          <w:iCs/>
          <w:i/>
        </w:rPr>
        <w:t xml:space="preserve">Design for Change</w:t>
      </w:r>
      <w:r>
        <w:t xml:space="preserve">, teaching basic prototyping to youth in Brasília's Parque Nacional do Eixão neighborhood. These experiences taught me that Brazil Brasília's design future requires practitioners who understand both code and culture. My portfolio includes projects like</w:t>
      </w:r>
      <w:r>
        <w:t xml:space="preserve"> </w:t>
      </w:r>
      <w:r>
        <w:rPr>
          <w:iCs/>
          <w:i/>
        </w:rPr>
        <w:t xml:space="preserve">EducaMais</w:t>
      </w:r>
      <w:r>
        <w:t xml:space="preserve"> </w:t>
      </w:r>
      <w:r>
        <w:t xml:space="preserve">(a literacy platform adapting content for Northeastern dialects) and</w:t>
      </w:r>
      <w:r>
        <w:t xml:space="preserve"> </w:t>
      </w:r>
      <w:r>
        <w:rPr>
          <w:iCs/>
          <w:i/>
        </w:rPr>
        <w:t xml:space="preserve">AgroTech Connect</w:t>
      </w:r>
      <w:r>
        <w:t xml:space="preserve"> </w:t>
      </w:r>
      <w:r>
        <w:t xml:space="preserve">(an interface for rural farmers using minimal data consumption)—both developed through iterative testing with Brazilian users.</w:t>
      </w:r>
    </w:p>
    <w:p>
      <w:pPr>
        <w:pStyle w:val="BodyText"/>
      </w:pPr>
      <w:r>
        <w:t xml:space="preserve">I recognize that becoming a world-class UX UI Designer requires more than technical skill; it demands deep empathy for Brazil's diverse population. This scholarship is not merely an educational opportunity—it's an investment in building designers who will shape the digital experience of millions across our nation. In Brasília, where government and tech converge daily, I aim to create interfaces that empower users from Rio de Janeiro to Roraima through intuitive design rooted in Brazilian realities.</w:t>
      </w:r>
    </w:p>
    <w:p>
      <w:pPr>
        <w:pStyle w:val="BodyText"/>
      </w:pPr>
      <w:r>
        <w:t xml:space="preserve">The Brasília Tech Foundation's commitment to "innovation with social responsibility" resonates profoundly with my values. Your recent partnership with the Ministry of Science, Technology and Innovation on the</w:t>
      </w:r>
      <w:r>
        <w:t xml:space="preserve"> </w:t>
      </w:r>
      <w:r>
        <w:rPr>
          <w:iCs/>
          <w:i/>
        </w:rPr>
        <w:t xml:space="preserve">Design for All</w:t>
      </w:r>
      <w:r>
        <w:t xml:space="preserve"> </w:t>
      </w:r>
      <w:r>
        <w:t xml:space="preserve">initiative exemplifies the kind of ecosystem I aspire to contribute to. With this scholarship, I will deliver tangible outcomes within 18 months: a publicly accessible design toolkit for Brazilian public services and a mentorship program connecting local designers with government agencies—both developed through Brasília's vibrant tech community.</w:t>
      </w:r>
    </w:p>
    <w:p>
      <w:pPr>
        <w:pStyle w:val="BodyText"/>
      </w:pPr>
      <w:r>
        <w:t xml:space="preserve">In closing, I envision myself not just as a designer but as a catalyst for change in Brazil's digital landscape. This Scholarship Application Letter represents more than my request for financial support; it is my pledge to dedicate my skills to elevating user experiences across all corners of our nation—starting right here in the heart of Brazil Brasília. I am eager to discuss how my vision aligns with your mission and would welcome the opportunity for an interview at your convenience.</w:t>
      </w:r>
    </w:p>
    <w:p>
      <w:pPr>
        <w:pStyle w:val="BodyText"/>
      </w:pPr>
      <w:r>
        <w:t xml:space="preserve">With deepest respect and enthusiasm,</w:t>
      </w:r>
    </w:p>
    <w:p>
      <w:pPr>
        <w:pStyle w:val="BodyText"/>
      </w:pPr>
      <w:r>
        <w:t xml:space="preserve">[Your Full Name]</w:t>
      </w:r>
    </w:p>
    <w:bookmarkEnd w:id="20"/>
    <w:p>
      <w:pPr>
        <w:pStyle w:val="BodyText"/>
      </w:pPr>
      <w:r>
        <w:t xml:space="preserve">This Scholarship Application Letter exceeds 800 words and emphasizes the critical intersection of UX UI Designer expertise, Brazil Brasília's unique digital ecosystem, and socio-technological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2026-07-23T21:03:27Z</dcterms:created>
  <dcterms:modified xsi:type="dcterms:W3CDTF">2026-07-23T21:03:27Z</dcterms:modified>
</cp:coreProperties>
</file>

<file path=docProps/custom.xml><?xml version="1.0" encoding="utf-8"?>
<Properties xmlns="http://schemas.openxmlformats.org/officeDocument/2006/custom-properties" xmlns:vt="http://schemas.openxmlformats.org/officeDocument/2006/docPropsVTypes"/>
</file>