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scholarship-application-letter"/>
    <w:p>
      <w:pPr>
        <w:pStyle w:val="Heading1"/>
      </w:pPr>
      <w:r>
        <w:t xml:space="preserve">SCHOLARSHIP APPLICATION LETTER</w:t>
      </w:r>
    </w:p>
    <w:bookmarkStart w:id="20" w:name="X2078da9dfc5cf5e1b082cc38c0bd53f204f380f"/>
    <w:p>
      <w:pPr>
        <w:pStyle w:val="Heading2"/>
      </w:pPr>
      <w:r>
        <w:t xml:space="preserve">For UX/UI Design Scholarship Program in Germany Berlin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p>
      <w:pPr>
        <w:pStyle w:val="FirstParagraph"/>
      </w:pPr>
      <w:r>
        <w:t xml:space="preserve">Design Innovation Foundation</w:t>
      </w:r>
      <w:r>
        <w:br/>
      </w:r>
      <w:r>
        <w:t xml:space="preserve">Berlin, Germany</w:t>
      </w:r>
    </w:p>
    <w:bookmarkEnd w:id="22"/>
    <w:bookmarkStart w:id="23" w:name="Xae09c931427b03df4ef9855f58e1a3e8c83fe31"/>
    <w:p>
      <w:pPr>
        <w:pStyle w:val="Heading2"/>
      </w:pPr>
      <w:r>
        <w:t xml:space="preserve">Subject: Scholarship Application for Advanced UX/UI Design Program in Germany Berlin</w:t>
      </w:r>
    </w:p>
    <w:bookmarkEnd w:id="23"/>
    <w:p>
      <w:pPr>
        <w:pStyle w:val="FirstParagraph"/>
      </w:pPr>
      <w:r>
        <w:t xml:space="preserve">Dear Scholarship Committee,</w:t>
      </w:r>
    </w:p>
    <w:p>
      <w:pPr>
        <w:pStyle w:val="BodyText"/>
      </w:pPr>
      <w:r>
        <w:t xml:space="preserve">I am writing with profound enthusiasm to submit my application for the prestigious UX/UI Design Scholarship program offered by the Design Innovation Foundation in Germany Berlin. As a dedicated and emerging professional pursuing mastery in digital experience design, I believe this scholarship represents a transformative opportunity to refine my expertise within one of Europe's most vibrant creative ecosystems. My journey as a</w:t>
      </w:r>
      <w:r>
        <w:t xml:space="preserve"> </w:t>
      </w:r>
      <w:r>
        <w:rPr>
          <w:bCs/>
          <w:b/>
        </w:rPr>
        <w:t xml:space="preserve">UX UI Designer</w:t>
      </w:r>
      <w:r>
        <w:t xml:space="preserve"> </w:t>
      </w:r>
      <w:r>
        <w:t xml:space="preserve">has been deeply shaped by an unwavering commitment to human-centered innovation, and I am now poised to elevate this mission through specialized training in the dynamic context of Berlin.</w:t>
      </w:r>
    </w:p>
    <w:p>
      <w:pPr>
        <w:pStyle w:val="BodyText"/>
      </w:pPr>
      <w:r>
        <w:t xml:space="preserve">Over the past three years, I have cultivated significant experience as a</w:t>
      </w:r>
      <w:r>
        <w:t xml:space="preserve"> </w:t>
      </w:r>
      <w:r>
        <w:rPr>
          <w:bCs/>
          <w:b/>
        </w:rPr>
        <w:t xml:space="preserve">UX UI Designer</w:t>
      </w:r>
      <w:r>
        <w:t xml:space="preserve"> </w:t>
      </w:r>
      <w:r>
        <w:t xml:space="preserve">at TechInnovate Solutions, where I led redesign initiatives for fintech applications serving 500K+ users. My portfolio includes a healthcare platform that reduced user onboarding time by 68% through empathetic journey mapping, and an e-commerce interface that increased conversion rates by 42% via intuitive micro-interactions. These projects demanded rigorous research methodologies—from contextual inquiries with diverse user groups to A/B testing of accessibility features—proving my capacity to translate complex requirements into seamless digital experiences. However, I have consistently recognized that Berlin's unique position in the global design landscape offers the ideal environment to deepen these competencies beyond what local resources can provide.</w:t>
      </w:r>
    </w:p>
    <w:p>
      <w:pPr>
        <w:pStyle w:val="BodyText"/>
      </w:pPr>
      <w:r>
        <w:t xml:space="preserve">Germany Berlin is not merely a geographical location for my academic pursuit; it is a cultural and technological nexus where innovation thrives at the intersection of history and future. The city's status as Europe's most rapidly growing startup hub—boasting over 3,000 tech companies including design-focused studios like Vize and Bumble—creates an unparalleled ecosystem for collaborative learning. I am particularly inspired by how Berlin's</w:t>
      </w:r>
      <w:r>
        <w:t xml:space="preserve"> </w:t>
      </w:r>
      <w:r>
        <w:rPr>
          <w:iCs/>
          <w:i/>
        </w:rPr>
        <w:t xml:space="preserve">creative commons</w:t>
      </w:r>
      <w:r>
        <w:t xml:space="preserve"> </w:t>
      </w:r>
      <w:r>
        <w:t xml:space="preserve">ethos permeates its design community: from the open-source initiatives at Pixelh8 to the interdisciplinary workshops hosted by Berghain's creative collective. This environment directly aligns with my belief that exceptional</w:t>
      </w:r>
      <w:r>
        <w:t xml:space="preserve"> </w:t>
      </w:r>
      <w:r>
        <w:rPr>
          <w:bCs/>
          <w:b/>
        </w:rPr>
        <w:t xml:space="preserve">UX UI Designer</w:t>
      </w:r>
      <w:r>
        <w:t xml:space="preserve"> </w:t>
      </w:r>
      <w:r>
        <w:t xml:space="preserve">work must emerge from continuous dialogue between technology, society, and aesthetics—a philosophy I aim to embody through this scholarship.</w:t>
      </w:r>
    </w:p>
    <w:p>
      <w:pPr>
        <w:pStyle w:val="BodyText"/>
      </w:pPr>
      <w:r>
        <w:t xml:space="preserve">The decision to pursue advanced studies in Berlin is rooted in Germany's world-class design education model. Unlike conventional programs emphasizing theoretical frameworks alone, institutions like the Berlin University of the Arts (UdK) integrate studio-based learning with industry partnerships, allowing students to collaborate with firms such as BMW Designworks and Zalora on real-world challenges. I have meticulously researched how Berlin's curriculum uniquely addresses critical gaps in my development—particularly in ethical AI integration for interfaces and cross-cultural design thinking. Germany's leadership in digital policy (evidenced by the</w:t>
      </w:r>
      <w:r>
        <w:t xml:space="preserve"> </w:t>
      </w:r>
      <w:r>
        <w:rPr>
          <w:iCs/>
          <w:i/>
        </w:rPr>
        <w:t xml:space="preserve">EU AI Act</w:t>
      </w:r>
      <w:r>
        <w:t xml:space="preserve">) further positions this region as the ideal laboratory for navigating tomorrow's design challenges.</w:t>
      </w:r>
    </w:p>
    <w:p>
      <w:pPr>
        <w:pStyle w:val="BodyText"/>
      </w:pPr>
      <w:r>
        <w:t xml:space="preserve">My academic journey has prepared me to maximize this opportunity: I hold a Bachelor of Design with honors from [Your University], where I spearheaded an award-winning accessibility project for public transportation apps. My thesis on "Inclusive Design in Multilingual Urban Environments" earned recognition at the German Design Awards, and I have since contributed to open-source design systems used by NGOs across Europe. However, financial constraints currently limit my ability to fully immerse in Berlin's academic community without support. This scholarship would eliminate barriers to participating in UdK's intensive 12-month residency program, including access to specialized tools like Figma Studio and immersive workshops with industry leaders such as Markus B. (Lead Designer at Spotify Berlin).</w:t>
      </w:r>
    </w:p>
    <w:p>
      <w:pPr>
        <w:pStyle w:val="BodyText"/>
      </w:pPr>
      <w:r>
        <w:t xml:space="preserve">What truly ignites my passion for this</w:t>
      </w:r>
      <w:r>
        <w:t xml:space="preserve"> </w:t>
      </w:r>
      <w:r>
        <w:rPr>
          <w:bCs/>
          <w:b/>
        </w:rPr>
        <w:t xml:space="preserve">Scholarship Application Letter</w:t>
      </w:r>
      <w:r>
        <w:t xml:space="preserve"> </w:t>
      </w:r>
      <w:r>
        <w:t xml:space="preserve">is the alignment between my professional vision and Berlin's societal goals. As Germany accelerates its digital transformation through initiatives like the Digital Strategy 2025, there is an urgent need for designers who prioritize user dignity alongside innovation. My proposed research on "Designing for Neurodiverse Users in Public Digital Services" directly responds to this need—addressing gaps in accessibility that impact over 15% of Berlin's population. I envision establishing a design consultancy post-graduation focused on government partnerships, creating scalable solutions that embody the German ethos of</w:t>
      </w:r>
      <w:r>
        <w:t xml:space="preserve"> </w:t>
      </w:r>
      <w:r>
        <w:rPr>
          <w:iCs/>
          <w:i/>
        </w:rPr>
        <w:t xml:space="preserve">Wohlstand für alle</w:t>
      </w:r>
      <w:r>
        <w:t xml:space="preserve"> </w:t>
      </w:r>
      <w:r>
        <w:t xml:space="preserve">(prosperity for all).</w:t>
      </w:r>
    </w:p>
    <w:p>
      <w:pPr>
        <w:pStyle w:val="BodyText"/>
      </w:pPr>
      <w:r>
        <w:t xml:space="preserve">Choosing Germany Berlin for my advanced studies is not an academic decision alone; it is a commitment to becoming part of a community that redefines technology through humanistic values. I am drawn to how Berlin's post-reunification spirit—where old and new coexist in design, from Bauhaus principles in modern interfaces to street art influencing digital aesthetics—fuels its creative resilience. This city doesn't just teach design; it embodies the very philosophy of iterative, user-driven creation that defines our profession. My presence here would not only advance my career as a</w:t>
      </w:r>
      <w:r>
        <w:t xml:space="preserve"> </w:t>
      </w:r>
      <w:r>
        <w:rPr>
          <w:bCs/>
          <w:b/>
        </w:rPr>
        <w:t xml:space="preserve">UX UI Designer</w:t>
      </w:r>
      <w:r>
        <w:t xml:space="preserve"> </w:t>
      </w:r>
      <w:r>
        <w:t xml:space="preserve">but actively contribute to Berlin's reputation as Europe's foremost destination for ethical innovation.</w:t>
      </w:r>
    </w:p>
    <w:p>
      <w:pPr>
        <w:pStyle w:val="BodyText"/>
      </w:pPr>
      <w:r>
        <w:t xml:space="preserve">I have attached all required documentation, including academic transcripts, project portfolios demonstrating 15+ client case studies, and letters of recommendation from industry mentors. I am prepared to discuss my vision in detail during an interview and welcome the opportunity to contribute to your committee's mission of fostering the next generation of design leaders.</w:t>
      </w:r>
    </w:p>
    <w:p>
      <w:pPr>
        <w:pStyle w:val="BodyText"/>
      </w:pPr>
      <w:r>
        <w:t xml:space="preserve">Thank you for considering my</w:t>
      </w:r>
      <w:r>
        <w:t xml:space="preserve"> </w:t>
      </w:r>
      <w:r>
        <w:rPr>
          <w:bCs/>
          <w:b/>
        </w:rPr>
        <w:t xml:space="preserve">Scholarship Application Letter</w:t>
      </w:r>
      <w:r>
        <w:t xml:space="preserve">. I eagerly anticipate the possibility of contributing to Germany Berlin's thriving design ecosystem and am confident that this scholarship will empower me to create impactful work that resonates globally while honoring Berlin's unique cultural identity.</w:t>
      </w:r>
    </w:p>
    <w:p>
      <w:pPr>
        <w:pStyle w:val="BodyText"/>
      </w:pPr>
      <w:r>
        <w:t xml:space="preserve">Sincerely,</w:t>
      </w:r>
    </w:p>
    <w:p>
      <w:pPr>
        <w:pStyle w:val="BodyText"/>
      </w:pPr>
      <w:r>
        <w:t xml:space="preserve">[Your Full Name]</w:t>
      </w:r>
    </w:p>
    <w:p>
      <w:pPr>
        <w:pStyle w:val="BodyText"/>
      </w:pPr>
      <w:r>
        <w:t xml:space="preserve">Word Count: 823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2026-07-21T13:10:54Z</dcterms:created>
  <dcterms:modified xsi:type="dcterms:W3CDTF">2026-07-21T13:10:54Z</dcterms:modified>
</cp:coreProperties>
</file>

<file path=docProps/custom.xml><?xml version="1.0" encoding="utf-8"?>
<Properties xmlns="http://schemas.openxmlformats.org/officeDocument/2006/custom-properties" xmlns:vt="http://schemas.openxmlformats.org/officeDocument/2006/docPropsVTypes"/>
</file>