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UX/UI</w:t>
      </w:r>
      <w:r>
        <w:t xml:space="preserve"> </w:t>
      </w:r>
      <w:r>
        <w:t xml:space="preserve">Designer</w:t>
      </w:r>
      <w:r>
        <w:t xml:space="preserve"> </w:t>
      </w:r>
      <w:r>
        <w:t xml:space="preserve">Program</w:t>
      </w:r>
      <w:r>
        <w:t xml:space="preserve"> </w:t>
      </w:r>
      <w:r>
        <w:t xml:space="preserve">in</w:t>
      </w:r>
      <w:r>
        <w:t xml:space="preserve"> </w:t>
      </w:r>
      <w:r>
        <w:t xml:space="preserve">Abidjan,</w:t>
      </w:r>
      <w:r>
        <w:t xml:space="preserve"> </w:t>
      </w:r>
      <w:r>
        <w:t xml:space="preserve">Ivory</w:t>
      </w:r>
      <w:r>
        <w:t xml:space="preserve"> </w:t>
      </w:r>
      <w:r>
        <w:t xml:space="preserve">Coast</w:t>
      </w:r>
    </w:p>
    <w:bookmarkStart w:id="20" w:name="X7d7756488c25dd94bf1d610716cfe425c633526"/>
    <w:p>
      <w:pPr>
        <w:pStyle w:val="Heading1"/>
      </w:pPr>
      <w:r>
        <w:t xml:space="preserve">Scholarship Application Letter: Pursuing Excellence in UX/UI Design at Abidjan's Premier Technology Hub</w:t>
      </w:r>
    </w:p>
    <w:p>
      <w:pPr>
        <w:pStyle w:val="FirstParagraph"/>
      </w:pPr>
      <w:r>
        <w:t xml:space="preserve">Dear Scholarship Selection Committee,</w:t>
      </w:r>
    </w:p>
    <w:p>
      <w:pPr>
        <w:pStyle w:val="BodyText"/>
      </w:pPr>
      <w:r>
        <w:t xml:space="preserve">With profound enthusiasm and deep commitment to transforming digital experiences for Africa's growing mobile-first population, I am submitting this</w:t>
      </w:r>
      <w:r>
        <w:t xml:space="preserve"> </w:t>
      </w:r>
      <w:r>
        <w:rPr>
          <w:bCs/>
          <w:b/>
        </w:rPr>
        <w:t xml:space="preserve">Scholarship Application Letter</w:t>
      </w:r>
      <w:r>
        <w:t xml:space="preserve"> </w:t>
      </w:r>
      <w:r>
        <w:t xml:space="preserve">to formally apply for the esteemed UX/UI Design Fellowship at the Abidjan Institute of Digital Innovation (AIDI), located in the vibrant heart of Ivory Coast's economic capital. As a dedicated aspiring designer from Abidjan who has witnessed firsthand how poorly designed digital services exclude millions of Ivorian citizens, I am driven to master world-class user experience and interface design principles to create solutions uniquely tailored for our region's context.</w:t>
      </w:r>
    </w:p>
    <w:p>
      <w:pPr>
        <w:pStyle w:val="BodyText"/>
      </w:pPr>
      <w:r>
        <w:t xml:space="preserve">My journey toward becoming a professional UX/UI Designer began during my undergraduate studies in Computer Science at the University Félix Houphouët-Boigny in Abidjan. While studying, I volunteered with a local NGO providing digital literacy training to rural women across Côte d'Ivoire's Central Region. It was there that I observed how foreign-designed mobile applications—often created for Western markets—failed catastrophically when deployed in our context. Users abandoned banking apps due to complex navigation; agricultural platforms were inaccessible without constant internet connectivity; and health information systems ignored local cultural norms around family decision-making. These experiences crystallized my conviction: Africa does not need generic digital products—it needs locally conceived, culturally intelligent design solutions crafted by designers who understand the realities of life in</w:t>
      </w:r>
      <w:r>
        <w:t xml:space="preserve"> </w:t>
      </w:r>
      <w:r>
        <w:rPr>
          <w:bCs/>
          <w:b/>
        </w:rPr>
        <w:t xml:space="preserve">Ivory Coast Abidjan</w:t>
      </w:r>
      <w:r>
        <w:t xml:space="preserve"> </w:t>
      </w:r>
      <w:r>
        <w:t xml:space="preserve">and beyond.</w:t>
      </w:r>
    </w:p>
    <w:p>
      <w:pPr>
        <w:pStyle w:val="BodyText"/>
      </w:pPr>
      <w:r>
        <w:t xml:space="preserve">This realization propelled me to pursue specialized training in Human-Centered Design. I completed a certificate program from the African Digital Academy (ADA), focusing on mobile-first interaction patterns for low-bandwidth environments. My capstone project, "Agricultural Market Connect," designed a voice-based interface for smallholder farmers in Bouaké using simplified local language metaphors instead of English terms. The prototype reduced transaction time by 63% during field testing and was adopted by 12 community cooperatives. However, I quickly recognized that scaling such impact requires advanced technical skills—particularly in prototyping tools like Figma and Adobe XD, user research methodologies for diverse African demographics, and data-driven design optimization—skills currently beyond my grasp through self-directed learning alone.</w:t>
      </w:r>
    </w:p>
    <w:p>
      <w:pPr>
        <w:pStyle w:val="BodyText"/>
      </w:pPr>
      <w:r>
        <w:t xml:space="preserve">This is why the UX/UI Design Fellowship at AIDI represents an unparalleled opportunity. The program's curriculum uniquely addresses Africa's digital needs through courses like "Culturally Responsive Design in Emerging Markets" and "Mobile UX for Low-Connectivity Ecosystems," directly aligning with my mission to serve</w:t>
      </w:r>
      <w:r>
        <w:t xml:space="preserve"> </w:t>
      </w:r>
      <w:r>
        <w:rPr>
          <w:bCs/>
          <w:b/>
        </w:rPr>
        <w:t xml:space="preserve">Ivory Coast Abidjan</w:t>
      </w:r>
      <w:r>
        <w:t xml:space="preserve">'s rapidly evolving tech landscape. I am particularly eager to collaborate with AIDI's industry partners—such as Côte d'Ivoire Telecom, EcoCash, and Tech Hub Abidjan—to develop solutions for real-world challenges like improving mobile government services (e.g., the new "Abidjan Digital ID" platform) or enhancing e-commerce accessibility for artisans in the Plateau Region. My goal is not merely to become a</w:t>
      </w:r>
      <w:r>
        <w:t xml:space="preserve"> </w:t>
      </w:r>
      <w:r>
        <w:rPr>
          <w:bCs/>
          <w:b/>
        </w:rPr>
        <w:t xml:space="preserve">UX UI Designer</w:t>
      </w:r>
      <w:r>
        <w:t xml:space="preserve">, but to pioneer a design practice rooted in African user contexts, where we build systems that empower rather than exclude.</w:t>
      </w:r>
    </w:p>
    <w:p>
      <w:pPr>
        <w:pStyle w:val="BodyText"/>
      </w:pPr>
      <w:r>
        <w:t xml:space="preserve">Financially, securing this scholarship is essential for my educational pathway. As the first in my family to pursue higher education beyond secondary school, I have relied on part-time work at local tech startups (including a brief stint at Abidjan-based SaaS company "Kouakou Digital") to cover basic expenses. While these experiences were invaluable, they limited my ability to fully commit to advanced design training. The tuition for AIDI's fellowship exceeds my family's annual income by 200%, making this scholarship not just a financial aid package but the critical catalyst that would enable me to focus entirely on mastering the craft without sacrificing family obligations or accumulating debt.</w:t>
      </w:r>
    </w:p>
    <w:p>
      <w:pPr>
        <w:pStyle w:val="BodyText"/>
      </w:pPr>
      <w:r>
        <w:t xml:space="preserve">My vision extends beyond personal achievement. I aim to establish "Design for All Africa" (DFA), a social enterprise based in Abidjan, that trains youth from underserved neighborhoods in UX/UI skills while building community-specific digital products. Within three years of graduating, I plan to partner with the Ivorian Ministry of Digital Economy to implement my prototype framework for municipal services across Abidjan's districts—ensuring public apps respect local languages, literacy levels, and social structures. For example, a simplified version of our agricultural platform is already being piloted in Divo Department with promising results. This scholarship would allow me to bring such projects from the prototype stage to scalable impact.</w:t>
      </w:r>
    </w:p>
    <w:p>
      <w:pPr>
        <w:pStyle w:val="BodyText"/>
      </w:pPr>
      <w:r>
        <w:t xml:space="preserve">Ivory Coast Abidjan is undergoing a digital renaissance, with mobile penetration exceeding 75% and tech investments growing at 24% annually (World Bank, 2023). Yet without locally trained designers who understand our users' realities, this potential remains unrealized. My application isn't just about securing a scholarship—it's an investment in building the next generation of African digital creators who will shape technology for Africa by Africans. I have meticulously reviewed AIDI's curriculum and can assure you that I possess both the technical aptitude to excel in your program and the cultural insight required to make meaningful contributions from day one.</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vision, and dedication align with AIDI's mission during an interview. I am confident that this fellowship will transform me into a UX/UI Designer equipped to address the unique challenges of Africa's digital future—starting right here in</w:t>
      </w:r>
      <w:r>
        <w:t xml:space="preserve"> </w:t>
      </w:r>
      <w:r>
        <w:rPr>
          <w:bCs/>
          <w:b/>
        </w:rPr>
        <w:t xml:space="preserve">Ivory Coast Abidjan</w:t>
      </w:r>
      <w:r>
        <w:t xml:space="preserve">.</w:t>
      </w:r>
    </w:p>
    <w:p>
      <w:pPr>
        <w:pStyle w:val="BodyText"/>
      </w:pPr>
      <w:r>
        <w:t xml:space="preserve">Sincerely,</w:t>
      </w:r>
    </w:p>
    <w:p>
      <w:pPr>
        <w:pStyle w:val="BodyText"/>
      </w:pPr>
      <w:r>
        <w:t xml:space="preserve">Amadou Coulibaly</w:t>
      </w:r>
    </w:p>
    <w:p>
      <w:pPr>
        <w:pStyle w:val="BodyText"/>
      </w:pPr>
      <w:r>
        <w:t xml:space="preserve">Email: amadou.coulibaly@email.com</w:t>
      </w:r>
      <w:r>
        <w:br/>
      </w:r>
      <w:r>
        <w:t xml:space="preserve">Phone: +225 01 23 45 67</w:t>
      </w:r>
      <w:r>
        <w:br/>
      </w:r>
      <w:r>
        <w:t xml:space="preserve">Address: Abidjan, Ivory Coast (District de Treichville)</w:t>
      </w:r>
      <w:r>
        <w:br/>
      </w:r>
      <w:r>
        <w:t xml:space="preserve">LinkedIn: linkedin.com/in/amadoucoulibaly-uxui</w:t>
      </w:r>
    </w:p>
    <w:p>
      <w:pPr>
        <w:pStyle w:val="BodyText"/>
      </w:pPr>
      <w:r>
        <w:rPr>
          <w:iCs/>
          <w:i/>
        </w:rPr>
        <w:t xml:space="preserve">Word Count: 848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UX/UI Designer Program in Abidjan, Ivory Coast</dc:title>
  <dc:creator/>
  <dc:language>en</dc:language>
  <cp:keywords/>
  <dcterms:created xsi:type="dcterms:W3CDTF">2026-07-21T14:11:16Z</dcterms:created>
  <dcterms:modified xsi:type="dcterms:W3CDTF">2026-07-21T14:11:16Z</dcterms:modified>
</cp:coreProperties>
</file>

<file path=docProps/custom.xml><?xml version="1.0" encoding="utf-8"?>
<Properties xmlns="http://schemas.openxmlformats.org/officeDocument/2006/custom-properties" xmlns:vt="http://schemas.openxmlformats.org/officeDocument/2006/docPropsVTypes"/>
</file>