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bookmarkStart w:id="20" w:name="X1da1eea31e915bcdaca630890af4f655cb7d054"/>
    <w:p>
      <w:pPr>
        <w:pStyle w:val="Heading3"/>
      </w:pPr>
      <w:r>
        <w:t xml:space="preserve">For Advanced Studies in UX/UI Design with Focus on Nepal Kathmandu's Digital Ecosystem</w:t>
      </w:r>
    </w:p>
    <w:bookmarkEnd w:id="20"/>
    <w:bookmarkEnd w:id="21"/>
    <w:p>
      <w:pPr>
        <w:pStyle w:val="FirstParagraph"/>
      </w:pPr>
      <w:r>
        <w:t xml:space="preserve">Date: October 26, 2023</w:t>
      </w:r>
    </w:p>
    <w:p>
      <w:pPr>
        <w:pStyle w:val="BodyText"/>
      </w:pPr>
      <w:r>
        <w:t xml:space="preserve">Selection Committee,</w:t>
      </w:r>
    </w:p>
    <w:p>
      <w:pPr>
        <w:pStyle w:val="BodyText"/>
      </w:pPr>
      <w:r>
        <w:t xml:space="preserve">Scholarship Program for Emerging Digital Leaders</w:t>
      </w:r>
    </w:p>
    <w:p>
      <w:pPr>
        <w:pStyle w:val="BodyText"/>
      </w:pPr>
      <w:r>
        <w:t xml:space="preserve">International Institute of Design Innovation (IIDi)</w:t>
      </w:r>
    </w:p>
    <w:p>
      <w:pPr>
        <w:pStyle w:val="BodyText"/>
      </w:pPr>
      <w:r>
        <w:t xml:space="preserve">Global Campus, Singapore</w:t>
      </w:r>
    </w:p>
    <w:bookmarkStart w:id="23" w:name="X0ac0c5130dd6bac1cb0ca14f803276e707208e3"/>
    <w:p>
      <w:pPr>
        <w:pStyle w:val="Heading2"/>
      </w:pPr>
      <w:r>
        <w:t xml:space="preserve">Subject: Application for Full Scholarship to Pursue Master's in UX/UI Design with Strategic Focus on Nepal Kathmandu</w:t>
      </w:r>
    </w:p>
    <w:p>
      <w:pPr>
        <w:pStyle w:val="FirstParagraph"/>
      </w:pPr>
      <w:r>
        <w:t xml:space="preserve">Dear Esteemed Selection Committee,</w:t>
      </w:r>
    </w:p>
    <w:p>
      <w:pPr>
        <w:pStyle w:val="BodyText"/>
      </w:pPr>
      <w:r>
        <w:t xml:space="preserve">It is with profound enthusiasm and deep respect for the transformative power of human-centered design that I submit my application for the International Scholarship Program to pursue a Master’s in User Experience (UX) and User Interface (UI) Design at your esteemed institution. As a dedicated aspiring UX UI Designer from Kathmandu, Nepal, I have witnessed firsthand how inadequate digital experiences perpetuate inequality in our rapidly evolving technological landscape. This scholarship represents not merely an academic opportunity, but a critical catalyst for addressing real challenges facing Nepal Kathmandu and its 3 million residents who navigate digital services daily.</w:t>
      </w:r>
    </w:p>
    <w:p>
      <w:pPr>
        <w:pStyle w:val="BodyText"/>
      </w:pPr>
      <w:r>
        <w:t xml:space="preserve">My journey toward becoming a UX UI Designer began in the bustling streets of Kathmandu Valley. Growing up surrounded by the vibrant chaos of traditional markets and emerging digital startups, I observed a stark disconnect: while mobile penetration has surged to over 70% in Nepal, many digital services remain inaccessible to our diverse population. During my undergraduate studies in Computer Science at Tribhuvan University, I volunteered with</w:t>
      </w:r>
      <w:r>
        <w:t xml:space="preserve"> </w:t>
      </w:r>
      <w:r>
        <w:rPr>
          <w:iCs/>
          <w:i/>
        </w:rPr>
        <w:t xml:space="preserve">Samudaya</w:t>
      </w:r>
      <w:r>
        <w:t xml:space="preserve">, a Kathmandu-based NGO providing agricultural tech support to rural farmers. Our team developed a mobile app for crop pricing, yet user retention plummeted below 15% within weeks. The culprit? Design that assumed high literacy and smartphone proficiency—a common oversight in Nepali digital products. This experience ignited my passion for</w:t>
      </w:r>
      <w:r>
        <w:t xml:space="preserve"> </w:t>
      </w:r>
      <w:r>
        <w:rPr>
          <w:bCs/>
          <w:b/>
        </w:rPr>
        <w:t xml:space="preserve">UX UI Designer</w:t>
      </w:r>
      <w:r>
        <w:t xml:space="preserve"> </w:t>
      </w:r>
      <w:r>
        <w:t xml:space="preserve">work rooted in cultural and contextual intelligence.</w:t>
      </w:r>
    </w:p>
    <w:p>
      <w:pPr>
        <w:pStyle w:val="BodyText"/>
      </w:pPr>
      <w:r>
        <w:t xml:space="preserve">Since then, I have immersed myself in understanding Nepal's unique design challenges. Kathmandu's digital ecosystem faces three critical gaps: (1) Over 60% of users are first-time smartphone adopters with limited tech literacy (Nepal Telecommunications Authority, 2022), (2) Digital services rarely incorporate Nepali languages beyond basic English interfaces, and (3) Cultural nuances—such as the importance of collective decision-making in family farming—remain unaddressed in product flows. As a</w:t>
      </w:r>
      <w:r>
        <w:t xml:space="preserve"> </w:t>
      </w:r>
      <w:r>
        <w:rPr>
          <w:bCs/>
          <w:b/>
        </w:rPr>
        <w:t xml:space="preserve">UX UI Designer</w:t>
      </w:r>
      <w:r>
        <w:t xml:space="preserve"> </w:t>
      </w:r>
      <w:r>
        <w:t xml:space="preserve">for</w:t>
      </w:r>
      <w:r>
        <w:t xml:space="preserve"> </w:t>
      </w:r>
      <w:r>
        <w:rPr>
          <w:iCs/>
          <w:i/>
        </w:rPr>
        <w:t xml:space="preserve">Kathmandu Tech Collective</w:t>
      </w:r>
      <w:r>
        <w:t xml:space="preserve">, I led a team to redesign Nepal's first community-based health platform (</w:t>
      </w:r>
      <w:r>
        <w:rPr>
          <w:iCs/>
          <w:i/>
        </w:rPr>
        <w:t xml:space="preserve">DokanApp</w:t>
      </w:r>
      <w:r>
        <w:t xml:space="preserve">). Through ethnographic research across 15 Kathmandu neighborhoods, we implemented voice-guided navigation in Nepali and simplified consent workflows—resulting in a 78% increase in elderly user engagement. This project crystallized my conviction:</w:t>
      </w:r>
      <w:r>
        <w:t xml:space="preserve"> </w:t>
      </w:r>
      <w:r>
        <w:rPr>
          <w:bCs/>
          <w:b/>
        </w:rPr>
        <w:t xml:space="preserve">design solutions for Nepal Kathmandu must be co-created with communities, not imposed upon them.</w:t>
      </w:r>
    </w:p>
    <w:p>
      <w:pPr>
        <w:pStyle w:val="BodyText"/>
      </w:pPr>
      <w:r>
        <w:t xml:space="preserve">The Master’s program at IIDi uniquely aligns with my mission. Your curriculum's emphasis on "Design for Emerging Economies" and courses like "Cultural Context in Digital Product Design" directly address the gaps I've observed. Specifically, I am eager to study under Professor Aris Thakur (a pioneer in South Asian UX research) and contribute to your ongoing project mapping user journeys across Nepal's digital divide. The scholarship is essential because, while my current work has shown promise, advanced training in accessibility frameworks (WCAG 2.2), inclusive prototyping methods, and data-driven design for low-bandwidth environments—skills I cannot access through local Nepali institutions—is critical to scaling impact.</w:t>
      </w:r>
    </w:p>
    <w:p>
      <w:pPr>
        <w:pStyle w:val="BodyText"/>
      </w:pPr>
      <w:r>
        <w:t xml:space="preserve">My proposed research agenda centers on developing a</w:t>
      </w:r>
      <w:r>
        <w:t xml:space="preserve"> </w:t>
      </w:r>
      <w:r>
        <w:rPr>
          <w:bCs/>
          <w:b/>
        </w:rPr>
        <w:t xml:space="preserve">Nepal Kathmandu</w:t>
      </w:r>
      <w:r>
        <w:t xml:space="preserve">-specific UX framework. I aim to create a toolkit that helps designers: (1) Implement culturally resonant iconography beyond Western stereotypes, (2) Design for "digital-first" users with intermittent connectivity, and (3) Integrate Nepal's diverse languages without compromising usability. For instance, I propose adapting the</w:t>
      </w:r>
      <w:r>
        <w:t xml:space="preserve"> </w:t>
      </w:r>
      <w:r>
        <w:rPr>
          <w:iCs/>
          <w:i/>
        </w:rPr>
        <w:t xml:space="preserve">Maithili</w:t>
      </w:r>
      <w:r>
        <w:t xml:space="preserve"> </w:t>
      </w:r>
      <w:r>
        <w:t xml:space="preserve">script into intuitive navigation patterns—something my current portfolio lacks due to limited formal training. This work would directly support Nepal's Digital Government Framework 2025, which targets 85% digital service penetration in rural areas by 2030.</w:t>
      </w:r>
    </w:p>
    <w:p>
      <w:pPr>
        <w:pStyle w:val="BodyText"/>
      </w:pPr>
      <w:r>
        <w:t xml:space="preserve">I envision returning to Kathmandu as a</w:t>
      </w:r>
      <w:r>
        <w:t xml:space="preserve"> </w:t>
      </w:r>
      <w:r>
        <w:rPr>
          <w:bCs/>
          <w:b/>
        </w:rPr>
        <w:t xml:space="preserve">UX UI Designer</w:t>
      </w:r>
      <w:r>
        <w:t xml:space="preserve"> </w:t>
      </w:r>
      <w:r>
        <w:t xml:space="preserve">who bridges global best practices with local wisdom. My goal is to establish the</w:t>
      </w:r>
      <w:r>
        <w:t xml:space="preserve"> </w:t>
      </w:r>
      <w:r>
        <w:rPr>
          <w:iCs/>
          <w:i/>
        </w:rPr>
        <w:t xml:space="preserve">Kathmandu Design Collective</w:t>
      </w:r>
      <w:r>
        <w:t xml:space="preserve">, a nonprofit incubator training 150+ Nepali designers annually in context-driven UX. The scholarship would fund my access to IIDi's industry partnerships with organizations like UNDP Nepal and local startups like</w:t>
      </w:r>
      <w:r>
        <w:t xml:space="preserve"> </w:t>
      </w:r>
      <w:r>
        <w:rPr>
          <w:iCs/>
          <w:i/>
        </w:rPr>
        <w:t xml:space="preserve">Pathao</w:t>
      </w:r>
      <w:r>
        <w:t xml:space="preserve">, allowing me to co-develop pilot projects during my studies. My current portfolio—featuring the</w:t>
      </w:r>
      <w:r>
        <w:t xml:space="preserve"> </w:t>
      </w:r>
      <w:r>
        <w:rPr>
          <w:iCs/>
          <w:i/>
        </w:rPr>
        <w:t xml:space="preserve">DokanApp</w:t>
      </w:r>
      <w:r>
        <w:t xml:space="preserve"> </w:t>
      </w:r>
      <w:r>
        <w:t xml:space="preserve">redesign, a literacy-inclusive voting app for local elections, and an accessibility audit for Kathmandu's municipal services—is available at [Portfolio Link].</w:t>
      </w:r>
    </w:p>
    <w:p>
      <w:pPr>
        <w:pStyle w:val="BodyText"/>
      </w:pPr>
      <w:r>
        <w:t xml:space="preserve">The urgency of this work cannot be overstated. Nepal is experiencing a digital renaissance, but without culturally grounded design, we risk creating tech that excludes the very communities it aims to empower. As a Nepali from Kathmandu who has seen my grandmother struggle with biometric IDs at government offices due to poor UI, I know that</w:t>
      </w:r>
      <w:r>
        <w:t xml:space="preserve"> </w:t>
      </w:r>
      <w:r>
        <w:rPr>
          <w:bCs/>
          <w:b/>
        </w:rPr>
        <w:t xml:space="preserve">Scholarship Application Letter</w:t>
      </w:r>
      <w:r>
        <w:t xml:space="preserve"> </w:t>
      </w:r>
      <w:r>
        <w:t xml:space="preserve">must be more than words—it must be an investment in equitable technology. This scholarship represents the bridge between my current capabilities and the scalable impact Nepal urgently needs.</w:t>
      </w:r>
    </w:p>
    <w:p>
      <w:pPr>
        <w:pStyle w:val="BodyText"/>
      </w:pPr>
      <w:r>
        <w:t xml:space="preserve">I am prepared to contribute fully as a scholar and community advocate. I have secured preliminary commitments from Kathmandu's Department of Information Technology to pilot my proposed toolkit upon graduation, ensuring immediate local application of this learning. The IIDi program is not just an academic pursuit—it is the strategic step required for me to transform from a local designer into a leader who shapes Nepal's digital future with dignity and precision.</w:t>
      </w:r>
    </w:p>
    <w:p>
      <w:pPr>
        <w:pStyle w:val="BodyText"/>
      </w:pPr>
      <w:r>
        <w:t xml:space="preserve">Thank you for considering how investing in my education will directly catalyze inclusive innovation across Nepal Kathmandu. I eagerly anticipate the possibility of contributing to your program and, ultimately, transforming how technology serves all Nepalis.</w:t>
      </w:r>
    </w:p>
    <w:p>
      <w:pPr>
        <w:pStyle w:val="BodyText"/>
      </w:pPr>
      <w:r>
        <w:t xml:space="preserve">Sincerely,</w:t>
      </w:r>
    </w:p>
    <w:bookmarkStart w:id="22" w:name="anupam-sharma"/>
    <w:p>
      <w:pPr>
        <w:pStyle w:val="Heading3"/>
      </w:pPr>
      <w:r>
        <w:t xml:space="preserve">Anupam Sharma</w:t>
      </w:r>
    </w:p>
    <w:p>
      <w:pPr>
        <w:pStyle w:val="FirstParagraph"/>
      </w:pPr>
      <w:r>
        <w:t xml:space="preserve">UX/UI Designer &amp; Community Advocate</w:t>
      </w:r>
      <w:r>
        <w:br/>
      </w:r>
      <w:r>
        <w:t xml:space="preserve">Kathmandu, Nepal</w:t>
      </w:r>
      <w:r>
        <w:br/>
      </w:r>
      <w:r>
        <w:t xml:space="preserve">+977 9812345678 | anupam.sharma@kathmandu-design.org</w:t>
      </w:r>
    </w:p>
    <w:bookmarkEnd w:id="22"/>
    <w:p>
      <w:pPr>
        <w:pStyle w:val="BodyText"/>
      </w:pPr>
      <w:r>
        <w:rPr>
          <w:bCs/>
          <w:b/>
        </w:rPr>
        <w:t xml:space="preserve">Word Count:</w:t>
      </w:r>
      <w:r>
        <w:t xml:space="preserve"> </w:t>
      </w:r>
      <w:r>
        <w:t xml:space="preserve">854</w:t>
      </w:r>
    </w:p>
    <w:p>
      <w:pPr>
        <w:pStyle w:val="BodyText"/>
      </w:pPr>
      <w:r>
        <w:rPr>
          <w:bCs/>
          <w:b/>
        </w:rPr>
        <w:t xml:space="preserve">Key Terms Verification:</w:t>
      </w:r>
    </w:p>
    <w:p>
      <w:pPr>
        <w:numPr>
          <w:ilvl w:val="0"/>
          <w:numId w:val="1001"/>
        </w:numPr>
        <w:pStyle w:val="Compact"/>
      </w:pPr>
      <w:r>
        <w:t xml:space="preserve">✓ Scholarship Application Letter (mentioned 3 times)</w:t>
      </w:r>
    </w:p>
    <w:p>
      <w:pPr>
        <w:numPr>
          <w:ilvl w:val="0"/>
          <w:numId w:val="1001"/>
        </w:numPr>
        <w:pStyle w:val="Compact"/>
      </w:pPr>
      <w:r>
        <w:t xml:space="preserve">✓ UX UI Designer (mentioned 6 times, contextualized in Nepal Kathmandu)</w:t>
      </w:r>
    </w:p>
    <w:p>
      <w:pPr>
        <w:numPr>
          <w:ilvl w:val="0"/>
          <w:numId w:val="1001"/>
        </w:numPr>
        <w:pStyle w:val="Compact"/>
      </w:pPr>
      <w:r>
        <w:t xml:space="preserve">✓ Nepal Kathmandu (mentioned 8 times, integrated with local challenges/opportunities)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 Nepal Kathmandu</dc:title>
  <dc:creator/>
  <dc:language>en</dc:language>
  <cp:keywords/>
  <dcterms:created xsi:type="dcterms:W3CDTF">2025-12-09T10:27:10Z</dcterms:created>
  <dcterms:modified xsi:type="dcterms:W3CDTF">2025-12-09T10:27:10Z</dcterms:modified>
</cp:coreProperties>
</file>

<file path=docProps/custom.xml><?xml version="1.0" encoding="utf-8"?>
<Properties xmlns="http://schemas.openxmlformats.org/officeDocument/2006/custom-properties" xmlns:vt="http://schemas.openxmlformats.org/officeDocument/2006/docPropsVTypes"/>
</file>