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Johnson</w:t>
      </w:r>
    </w:p>
    <w:p>
      <w:pPr>
        <w:pStyle w:val="BodyText"/>
      </w:pPr>
      <w:r>
        <w:t xml:space="preserve">Scholarship Committee Chair</w:t>
      </w:r>
    </w:p>
    <w:p>
      <w:pPr>
        <w:pStyle w:val="BodyText"/>
      </w:pPr>
      <w:r>
        <w:t xml:space="preserve">Nigerian Technology Foundation</w:t>
      </w:r>
    </w:p>
    <w:p>
      <w:pPr>
        <w:pStyle w:val="BodyText"/>
      </w:pPr>
      <w:r>
        <w:t xml:space="preserve">Lagos, Nigeria</w:t>
      </w:r>
    </w:p>
    <w:bookmarkStart w:id="20" w:name="X084a86cf09c7bf72ac0533643d3bd898991679f"/>
    <w:p>
      <w:pPr>
        <w:pStyle w:val="Heading2"/>
      </w:pPr>
      <w:r>
        <w:t xml:space="preserve">Subject: Scholarship Application for UX/UI Design Education Program</w:t>
      </w:r>
    </w:p>
    <w:p>
      <w:pPr>
        <w:pStyle w:val="FirstParagraph"/>
      </w:pPr>
      <w:r>
        <w:t xml:space="preserve">Dear Dr. Johnson and Esteemed Scholarship Committee,</w:t>
      </w:r>
    </w:p>
    <w:p>
      <w:pPr>
        <w:pStyle w:val="BodyText"/>
      </w:pPr>
      <w:r>
        <w:t xml:space="preserve">I am writing this Scholarship Application Letter with profound enthusiasm to apply for the prestigious Technology Innovation Scholarship at the Nigerian Technology Foundation. As a dedicated aspiring UX UI Designer from Lagos, Nigeria, I believe this opportunity represents a critical catalyst for my professional journey and will enable me to contribute meaningfully to our rapidly evolving digital landscape in Nigeria Lagos.</w:t>
      </w:r>
    </w:p>
    <w:p>
      <w:pPr>
        <w:pStyle w:val="BodyText"/>
      </w:pPr>
      <w:r>
        <w:t xml:space="preserve">My fascination with user-centered design began during my undergraduate studies in Computer Science at the University of Lagos. While developing mobile applications for local communities, I consistently encountered a painful disconnect: solutions failed because they ignored cultural context and user behavior patterns specific to Nigerian users. In one project designing a healthcare app for our neighborhood clinic, we discovered 78% of potential users abandoned the interface within minutes due to confusing navigation and culturally inappropriate imagery. This experience crystallized my mission – I realized Nigeria Lagos desperately needs skilled UX UI Designers who understand both global best practices and the unique realities of our local digital ecosystem.</w:t>
      </w:r>
    </w:p>
    <w:p>
      <w:pPr>
        <w:pStyle w:val="BodyText"/>
      </w:pPr>
      <w:r>
        <w:t xml:space="preserve">What sets me apart as a candidate is my deep immersion in Lagos's tech scene. While pursuing a Diploma in Digital Media at Covenant University, I've actively engaged with Lagos's startup community through free workshops hosted by TechCabal and Coworking spaces like The Hub. Last year, I volunteered as a junior UX researcher for "Lagos Food Connect," an app connecting street food vendors with customers during Ramadan. This project taught me that successful digital products in Nigeria require more than just aesthetics – they demand understanding of high network variability, multi-language interfaces (English + local dialects), and cultural nuances like the importance of visual warmth in user interactions. I documented these insights in a case study titled "Designing for Lagos's Digital Mosaic," which was featured on the Nigerian Tech Review platform.</w:t>
      </w:r>
    </w:p>
    <w:p>
      <w:pPr>
        <w:pStyle w:val="BodyText"/>
      </w:pPr>
      <w:r>
        <w:t xml:space="preserve">I have meticulously researched scholarship opportunities that align with my career vision. The Nigerian Technology Foundation's focus on nurturing homegrown talent for Africa's digital future resonates deeply with me. Your foundation has already supported 127 local designers through similar programs – including the Lagos-based "Digital Makers" initiative that recently trained 45 UX professionals for startups like Paystack and Flutterwave. I am particularly inspired by your recent partnership with the University of Lagos to establish Africa's first mobile-first design curriculum, which directly addresses our industry's acute talent gap. This scholarship would allow me to join their specialized program in UX UI Design – a course that integrates practical Lagos market challenges into every module.</w:t>
      </w:r>
    </w:p>
    <w:p>
      <w:pPr>
        <w:pStyle w:val="BodyText"/>
      </w:pPr>
      <w:r>
        <w:t xml:space="preserve">My proposed learning path is strategically designed for maximum impact in Nigeria Lagos. I plan to concentrate on three critical areas: 1) Contextual Research Methods for emerging markets, 2) Accessible Design Solutions for low-bandwidth environments, and 3) Culturally Responsive Interface Patterns. For instance, I aim to develop a framework for "Nigerian User Flow Mapping" that accounts for our unique mobile ecosystem (where over 70% of internet access is through feature phones and smartphones with limited data allowances). This knowledge will directly empower me to create products like the proposed "Lagos City Health Navigator" – an app that simplifies public health information for residents in communities like Surulere and Ikeja, where digital literacy varies significantly.</w:t>
      </w:r>
    </w:p>
    <w:p>
      <w:pPr>
        <w:pStyle w:val="BodyText"/>
      </w:pPr>
      <w:r>
        <w:t xml:space="preserve">My long-term vision extends beyond personal career growth. Upon completing this program, I will establish "Naija Design Collective," a Lagos-based studio focused exclusively on creating user-centered digital solutions for African markets. My team will partner with Nigerian SMEs to transform their customer experiences while simultaneously training the next generation of designers through free workshops across Lagos' educational hubs – from Yaba Tech Campus to Ikoyi Community Centers. This model has already attracted interest from 15 local businesses during my volunteer work, including "Soko," Nigeria's leading e-commerce platform for artisans. We've co-created a prototype that increased their user retention by 40% through culturally informed UI patterns – a testament to the demand for locally rooted design expertise.</w:t>
      </w:r>
    </w:p>
    <w:p>
      <w:pPr>
        <w:pStyle w:val="BodyText"/>
      </w:pPr>
      <w:r>
        <w:t xml:space="preserve">Financially, this scholarship represents more than educational support; it's an investment in breaking barriers for underrepresented talent. As the first in my family to pursue higher education beyond secondary school, I've worked part-time at a Lagos call center while studying. The $5,000 scholarship would cover 70% of tuition costs, allowing me to focus entirely on mastering advanced tools like Figma and user research methodologies rather than financial strain. This investment will yield exponential returns: for every N1 spent on design education, Nigerian startups see up to N4 in increased user engagement (per a 2023 PwC Nigeria report). I've already secured a commitment from Lagos-based tech incubator "Lagos Innovates" to provide workspace and mentorship upon my graduation.</w:t>
      </w:r>
    </w:p>
    <w:p>
      <w:pPr>
        <w:pStyle w:val="BodyText"/>
      </w:pPr>
      <w:r>
        <w:t xml:space="preserve">What truly fuels my determination is witnessing how digital exclusion impacts real lives in our city. Last month, I visited a women's cooperative in Makoko that lost N200,000 monthly due to a poorly designed mobile payment interface. Their story exemplifies why Nigeria Lagos needs designers who speak both the language of technology and the heartbeat of our communities. My scholarship journey will equip me not just with skills, but with ethical frameworks to ensure technology serves all citizens – including those in informal settlements like Ajegunle.</w:t>
      </w:r>
    </w:p>
    <w:p>
      <w:pPr>
        <w:pStyle w:val="BodyText"/>
      </w:pPr>
      <w:r>
        <w:t xml:space="preserve">I have attached my portfolio showcasing projects from Lagos community initiatives, academic transcripts demonstrating consistent excellence (GPA 3.8/4.0), and a letter of recommendation from Professor Oluwaseun Adeyemi, Head of User Experience at Andela Nigeria. I am eager to discuss how my vision aligns with the Nigerian Technology Foundation's mission during an interview at your earliest convenience.</w:t>
      </w:r>
    </w:p>
    <w:p>
      <w:pPr>
        <w:pStyle w:val="BodyText"/>
      </w:pPr>
      <w:r>
        <w:t xml:space="preserve">Thank you for considering this Scholarship Application Letter. I am confident that with this opportunity, I can become a catalyst for change in Nigeria Lagos' digital landscape – creating designs that don't just function, but resonate with the spirit of our people. The future of African technology depends on voices like mine who understand both global innovation and local context.</w:t>
      </w:r>
    </w:p>
    <w:p>
      <w:pPr>
        <w:pStyle w:val="BodyText"/>
      </w:pPr>
      <w:r>
        <w:t xml:space="preserve">Sincerely,</w:t>
      </w:r>
    </w:p>
    <w:p>
      <w:pPr>
        <w:pStyle w:val="BodyText"/>
      </w:pPr>
      <w:r>
        <w:rPr>
          <w:bCs/>
          <w:b/>
        </w:rPr>
        <w:t xml:space="preserve">Chiamaka Nwosu</w:t>
      </w:r>
    </w:p>
    <w:p>
      <w:pPr>
        <w:pStyle w:val="BodyText"/>
      </w:pPr>
      <w:r>
        <w:t xml:space="preserve">Lagos, Nigeria</w:t>
      </w:r>
    </w:p>
    <w:p>
      <w:pPr>
        <w:pStyle w:val="BodyText"/>
      </w:pPr>
      <w:r>
        <w:t xml:space="preserve">Email: chiamakanwosu@email.com | Phone: +234 803 123 4567</w:t>
      </w:r>
    </w:p>
    <w:p>
      <w:pPr>
        <w:pStyle w:val="BodyText"/>
      </w:pPr>
      <w:r>
        <w:rPr>
          <w:bCs/>
          <w:b/>
        </w:rPr>
        <w:t xml:space="preserve">Portfolio Link:</w:t>
      </w:r>
      <w:r>
        <w:t xml:space="preserve"> </w:t>
      </w:r>
      <w:r>
        <w:t xml:space="preserve">www.chiamakanwosu.design/lagos-designs</w:t>
      </w:r>
    </w:p>
    <w:p>
      <w:pPr>
        <w:pStyle w:val="BodyText"/>
      </w:pPr>
      <w:r>
        <w:rPr>
          <w:bCs/>
          <w:b/>
        </w:rPr>
        <w:t xml:space="preserve">Attached:</w:t>
      </w:r>
      <w:r>
        <w:t xml:space="preserve"> </w:t>
      </w:r>
      <w:r>
        <w:t xml:space="preserve">Academic Transcripts, Recommendation Letter, Community Project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2026-07-23T16:49:36Z</dcterms:created>
  <dcterms:modified xsi:type="dcterms:W3CDTF">2026-07-23T16:49:36Z</dcterms:modified>
</cp:coreProperties>
</file>

<file path=docProps/custom.xml><?xml version="1.0" encoding="utf-8"?>
<Properties xmlns="http://schemas.openxmlformats.org/officeDocument/2006/custom-properties" xmlns:vt="http://schemas.openxmlformats.org/officeDocument/2006/docPropsVTypes"/>
</file>