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UX</w:t>
      </w:r>
      <w:r>
        <w:t xml:space="preserve"> </w:t>
      </w:r>
      <w:r>
        <w:t xml:space="preserve">UI</w:t>
      </w:r>
      <w:r>
        <w:t xml:space="preserve"> </w:t>
      </w:r>
      <w:r>
        <w:t xml:space="preserve">Designer</w:t>
      </w:r>
    </w:p>
    <w:bookmarkStart w:id="20" w:name="Xd66e99ed321d304f82a0370d9ea2c3439c8c9f7"/>
    <w:p>
      <w:pPr>
        <w:pStyle w:val="Heading1"/>
      </w:pPr>
      <w:r>
        <w:t xml:space="preserve">Scholarship Application Letter for Advanced UX/UI Design Certification Program</w:t>
      </w:r>
    </w:p>
    <w:p>
      <w:pPr>
        <w:pStyle w:val="FirstParagraph"/>
      </w:pPr>
      <w:r>
        <w:rPr>
          <w:bCs/>
          <w:b/>
        </w:rPr>
        <w:t xml:space="preserve">Dear Scholarship Selection Committee,</w:t>
      </w:r>
    </w:p>
    <w:p>
      <w:pPr>
        <w:pStyle w:val="BodyText"/>
      </w:pPr>
      <w:r>
        <w:t xml:space="preserve">I am writing to express my profound enthusiasm for the prestigious scholarship opportunity to pursue an advanced certification in UX/UI Design at a leading institution in Jeddah, Saudi Arabia. As a dedicated aspiring designer deeply committed to shaping digital experiences that resonate with Saudi culture and technological aspirations, this</w:t>
      </w:r>
      <w:r>
        <w:t xml:space="preserve"> </w:t>
      </w:r>
      <w:r>
        <w:rPr>
          <w:iCs/>
          <w:i/>
        </w:rPr>
        <w:t xml:space="preserve">Scholarship Application Letter</w:t>
      </w:r>
      <w:r>
        <w:t xml:space="preserve"> </w:t>
      </w:r>
      <w:r>
        <w:t xml:space="preserve">represents not merely an educational pursuit but a strategic step toward contributing meaningfully to Saudi Arabia’s visionary transformation under Vision 2030.</w:t>
      </w:r>
    </w:p>
    <w:p>
      <w:pPr>
        <w:pStyle w:val="BodyText"/>
      </w:pPr>
      <w:r>
        <w:t xml:space="preserve">My journey in user experience design began during my undergraduate studies in Digital Media at [Your University], where I developed a passion for creating intuitive, culturally sensitive interfaces. I quickly realized that effective UX/UI Design extends far beyond aesthetics—it is about understanding human behavior within specific cultural and technological contexts. In Saudi Arabia, where digital adoption is accelerating at an unprecedented pace through initiatives like the National Transformation Program and the Red Sea Project, there is an urgent need for designers who grasp both global best practices and local nuances. As a</w:t>
      </w:r>
      <w:r>
        <w:t xml:space="preserve"> </w:t>
      </w:r>
      <w:r>
        <w:rPr>
          <w:iCs/>
          <w:i/>
        </w:rPr>
        <w:t xml:space="preserve">UX UI Designer</w:t>
      </w:r>
      <w:r>
        <w:t xml:space="preserve">, I aim to bridge this gap by developing digital solutions that align with Saudi values, language preferences (Arabic-first interfaces), and evolving user expectations across Jeddah’s dynamic market.</w:t>
      </w:r>
    </w:p>
    <w:p>
      <w:pPr>
        <w:pStyle w:val="BodyText"/>
      </w:pPr>
      <w:r>
        <w:t xml:space="preserve">My professional experience includes collaborating on mobile applications for a Riyadh-based fintech startup, where I conducted ethnographic research with Saudi users to optimize banking interfaces for modesty compliance and family-centric features. I also designed a community health portal that incorporated Ramadan-specific user flows, resulting in a 40% increase in engagement among Jeddah’s target demographic. These projects solidified my belief that success as a</w:t>
      </w:r>
      <w:r>
        <w:t xml:space="preserve"> </w:t>
      </w:r>
      <w:r>
        <w:rPr>
          <w:iCs/>
          <w:i/>
        </w:rPr>
        <w:t xml:space="preserve">UX UI Designer</w:t>
      </w:r>
      <w:r>
        <w:t xml:space="preserve"> </w:t>
      </w:r>
      <w:r>
        <w:t xml:space="preserve">in Saudi Arabia demands more than technical skill—it requires empathy for the cultural fabric of cities like Jeddah, where traditional values coexist with cutting-edge digital innovation. The city’s status as a hub for tourism, commerce, and technology (evident in initiatives like Jeddah Tech Valley) makes it the ideal environment to refine my expertise.</w:t>
      </w:r>
    </w:p>
    <w:p>
      <w:pPr>
        <w:pStyle w:val="BodyText"/>
      </w:pPr>
      <w:r>
        <w:t xml:space="preserve">This scholarship is critical to my growth because it would provide access to a specialized program focused on Arabic user experience, accessibility standards for Saudi regulatory frameworks (such as NCA compliance), and advanced prototyping tools used by industry leaders in Jeddah. Currently, I lack the resources to enroll in this high-impact certification, which offers mentorship from local design professionals and partnerships with Jeddah-based tech firms like</w:t>
      </w:r>
      <w:r>
        <w:t xml:space="preserve"> </w:t>
      </w:r>
      <w:r>
        <w:rPr>
          <w:iCs/>
          <w:i/>
        </w:rPr>
        <w:t xml:space="preserve">Nejma</w:t>
      </w:r>
      <w:r>
        <w:t xml:space="preserve"> </w:t>
      </w:r>
      <w:r>
        <w:t xml:space="preserve">and</w:t>
      </w:r>
      <w:r>
        <w:t xml:space="preserve"> </w:t>
      </w:r>
      <w:r>
        <w:rPr>
          <w:iCs/>
          <w:i/>
        </w:rPr>
        <w:t xml:space="preserve">Tamara</w:t>
      </w:r>
      <w:r>
        <w:t xml:space="preserve">. Without this financial support, I would be unable to gain these region-specific competencies. The program’s curriculum—covering inclusive design for diverse Saudi audiences, AI-driven personalization in Arabic contexts, and ethical data practices—directly aligns with the Kingdom’s goals of fostering a knowledge-based economy where local talent drives innovation.</w:t>
      </w:r>
    </w:p>
    <w:p>
      <w:pPr>
        <w:pStyle w:val="BodyText"/>
      </w:pPr>
      <w:r>
        <w:t xml:space="preserve">What sets this opportunity apart is its commitment to cultivating designers who will actively contribute to Saudi Arabia’s digital ecosystem. Jeddah, as the second-largest city and a gateway to the holy sites, faces unique challenges in serving multilingual users (Arabic/English), accommodating seasonal tourism surges, and integrating religious considerations into user journeys. As a</w:t>
      </w:r>
      <w:r>
        <w:t xml:space="preserve"> </w:t>
      </w:r>
      <w:r>
        <w:rPr>
          <w:iCs/>
          <w:i/>
        </w:rPr>
        <w:t xml:space="preserve">UX UI Designer</w:t>
      </w:r>
      <w:r>
        <w:t xml:space="preserve"> </w:t>
      </w:r>
      <w:r>
        <w:t xml:space="preserve">embedded in this community, I am eager to apply my skills to projects like the Jeddah Central Project or smart city initiatives at the King Abdullah Economic City. My long-term vision is to establish a design studio in Jeddah that trains local talent and creates culturally rooted digital products—solutions that empower Saudi entrepreneurs and enhance user satisfaction across government, healthcare, and e-commerce platforms.</w:t>
      </w:r>
    </w:p>
    <w:p>
      <w:pPr>
        <w:pStyle w:val="BodyText"/>
      </w:pPr>
      <w:r>
        <w:t xml:space="preserve">I understand that this scholarship is not just an investment in my career but a catalyst for broader impact. Saudi Arabia has positioned itself as a global leader in digital transformation, yet the demand for certified UX/UI professionals far outstrips supply, particularly those fluent in Arabic design principles and Saudi user psychology. By supporting my application, you are enabling me to fill this gap while honoring the Kingdom’s cultural identity. My previous work with Jeddah-based NGOs on accessibility features for elderly users—where I collaborated with local elders to co-design simplified navigation—demonstrates my commitment to community-centered design. I am ready to bring this same dedication to the scholarship program.</w:t>
      </w:r>
    </w:p>
    <w:p>
      <w:pPr>
        <w:pStyle w:val="BodyText"/>
      </w:pPr>
      <w:r>
        <w:t xml:space="preserve">The timing of this opportunity is profoundly significant. Saudi Arabia’s digital economy is projected to reach $250 billion by 2030, with Jeddah at its heart as a testing ground for innovation. As the only city in the Kingdom where Western and Eastern design traditions converge, Jeddah offers an unparalleled learning environment for someone seeking to master context-driven UX/UI Design. This scholarship will allow me to immerse myself in this ecosystem, learn directly from Saudi design pioneers, and contribute immediately upon completion through collaborations with local startups and government digital services.</w:t>
      </w:r>
    </w:p>
    <w:p>
      <w:pPr>
        <w:pStyle w:val="BodyText"/>
      </w:pPr>
      <w:r>
        <w:t xml:space="preserve">In closing, I am not merely applying for a</w:t>
      </w:r>
      <w:r>
        <w:t xml:space="preserve"> </w:t>
      </w:r>
      <w:r>
        <w:rPr>
          <w:iCs/>
          <w:i/>
        </w:rPr>
        <w:t xml:space="preserve">Scholarship Application Letter</w:t>
      </w:r>
      <w:r>
        <w:t xml:space="preserve">—I am proposing a partnership to advance Saudi Arabia’s design excellence. With my proven track record in culturally responsive design, my strategic alignment with Vision 2030’s digital pillars, and my deep commitment to Jeddah as both home and laboratory for innovation, I am confident I will maximize this opportunity. Thank you for considering how my skills as a</w:t>
      </w:r>
      <w:r>
        <w:t xml:space="preserve"> </w:t>
      </w:r>
      <w:r>
        <w:rPr>
          <w:iCs/>
          <w:i/>
        </w:rPr>
        <w:t xml:space="preserve">UX UI Designer</w:t>
      </w:r>
      <w:r>
        <w:t xml:space="preserve"> </w:t>
      </w:r>
      <w:r>
        <w:t xml:space="preserve">can support the Kingdom’s mission to create a seamless, inclusive digital future. I welcome the chance to discuss how this scholarship will empower me to become a leading voice in Saudi Arabia’s design revolution.</w:t>
      </w:r>
    </w:p>
    <w:p>
      <w:pPr>
        <w:pStyle w:val="BodyText"/>
      </w:pPr>
      <w:r>
        <w:t xml:space="preserve">Sincerely,</w:t>
      </w:r>
      <w:r>
        <w:br/>
      </w:r>
      <w:r>
        <w:t xml:space="preserve">[Your Full Name]</w:t>
      </w:r>
      <w:r>
        <w:br/>
      </w:r>
      <w:r>
        <w:t xml:space="preserve">[Your Contact Information]</w:t>
      </w:r>
      <w:r>
        <w:br/>
      </w:r>
      <w:r>
        <w:t xml:space="preserve">[Date]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UX UI Designer</dc:title>
  <dc:creator/>
  <dc:language>en</dc:language>
  <cp:keywords/>
  <dcterms:created xsi:type="dcterms:W3CDTF">2025-12-10T17:23:34Z</dcterms:created>
  <dcterms:modified xsi:type="dcterms:W3CDTF">2025-12-10T17:23:34Z</dcterms:modified>
</cp:coreProperties>
</file>

<file path=docProps/custom.xml><?xml version="1.0" encoding="utf-8"?>
<Properties xmlns="http://schemas.openxmlformats.org/officeDocument/2006/custom-properties" xmlns:vt="http://schemas.openxmlformats.org/officeDocument/2006/docPropsVTypes"/>
</file>