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Program</w:t>
      </w:r>
      <w:r>
        <w:t xml:space="preserve"> </w:t>
      </w:r>
      <w:r>
        <w:t xml:space="preserve">-</w:t>
      </w:r>
      <w:r>
        <w:t xml:space="preserve"> </w:t>
      </w:r>
      <w:r>
        <w:t xml:space="preserve">Germany</w:t>
      </w:r>
      <w:r>
        <w:t xml:space="preserve"> </w:t>
      </w:r>
      <w:r>
        <w:t xml:space="preserve">Frankfurt</w:t>
      </w:r>
    </w:p>
    <w:bookmarkStart w:id="22" w:name="X538813152523fba5b4369bc4be91c19c543cd9b"/>
    <w:p>
      <w:pPr>
        <w:pStyle w:val="Heading1"/>
      </w:pPr>
      <w:r>
        <w:t xml:space="preserve">Scholarship Application Letter for Advanced Veterinary Studies in Germany Frankfurt</w:t>
      </w:r>
    </w:p>
    <w:p>
      <w:pPr>
        <w:pStyle w:val="FirstParagraph"/>
      </w:pPr>
      <w:r>
        <w:t xml:space="preserve">Date: October 26, 2023</w:t>
      </w:r>
    </w:p>
    <w:p>
      <w:pPr>
        <w:pStyle w:val="BodyText"/>
      </w:pPr>
      <w:r>
        <w:t xml:space="preserve">Admissions Committee</w:t>
      </w:r>
      <w:r>
        <w:br/>
      </w:r>
      <w:r>
        <w:t xml:space="preserve">Frankfurt International Scholarship Foundation</w:t>
      </w:r>
      <w:r>
        <w:br/>
      </w:r>
      <w:r>
        <w:t xml:space="preserve">Schlossplatz 18</w:t>
      </w:r>
      <w:r>
        <w:br/>
      </w:r>
      <w:r>
        <w:t xml:space="preserve">D-60329 Frankfurt am Main, Germany</w:t>
      </w:r>
    </w:p>
    <w:bookmarkStart w:id="21" w:name="X32b87691d80db1df28347bee25422c147044fd7"/>
    <w:p>
      <w:pPr>
        <w:pStyle w:val="Heading2"/>
      </w:pPr>
      <w:r>
        <w:t xml:space="preserve">Subject: Application for Scholarship to Pursue Advanced Veterinary Training in Germany Frankfurt</w:t>
      </w:r>
    </w:p>
    <w:p>
      <w:pPr>
        <w:pStyle w:val="FirstParagraph"/>
      </w:pPr>
      <w:r>
        <w:t xml:space="preserve">Dear Esteemed Members of the Admissions Committee,</w:t>
      </w:r>
    </w:p>
    <w:p>
      <w:pPr>
        <w:pStyle w:val="BodyText"/>
      </w:pPr>
      <w:r>
        <w:t xml:space="preserve">I am writing with profound enthusiasm to submit my application for the prestigious International Veterinary Scholarship program, specifically targeting advanced studies and professional development at leading veterinary institutions in Germany Frankfurt. As a dedicated veterinarian from Kenya with seven years of clinical experience in community animal health, I have meticulously aligned my career trajectory toward specializing in comparative epidemiology and One Health initiatives—fields where Frankfurt’s unique position as Germany’s premier international hub for veterinary science offers unparalleled opportunities for growth and contribution.</w:t>
      </w:r>
    </w:p>
    <w:p>
      <w:pPr>
        <w:pStyle w:val="BodyText"/>
      </w:pPr>
      <w:r>
        <w:t xml:space="preserve">My journey as a Veterinarian began during my undergraduate studies at the University of Nairobi College of Veterinary Medicine, where I developed a specialized interest in zoonotic disease transmission within urban settings. This passion intensified during my service with the Kenyan Ministry of Agriculture’s mobile veterinary unit, treating livestock and companion animals across Nairobi’s densely populated neighborhoods. Witnessing how animal health directly impacts human communities—particularly during the 2020 rabies outbreak that affected over 500 people—cemented my conviction that solving global health challenges requires a transnational, evidence-based approach. This conviction brings me to Germany Frankfurt, where I seek to advance my expertise in EU veterinary regulatory frameworks and emergency response systems through the scholarship program.</w:t>
      </w:r>
    </w:p>
    <w:p>
      <w:pPr>
        <w:pStyle w:val="BodyText"/>
      </w:pPr>
      <w:r>
        <w:t xml:space="preserve">Frankfurt’s significance as the heart of Germany’s veterinary ecosystem is precisely why this scholarship represents a transformative opportunity for my career. As Europe’s leading financial and transportation hub, Frankfurt hosts critical institutions such as the European Food Safety Authority (EFSA), the German Federal Institute for Risk Assessment (BfR), and the renowned Justus Liebig University Giessen Veterinary School with its Frankfurt campus extension. These entities drive EU-wide veterinary standards, from pandemic preparedness to food safety protocols—exactly where I aim to contribute after completing my studies. My proposed research on "Urban Zoonotic Surveillance Systems in European Megacities" directly aligns with EFSA’s current priorities and the German government’s national One Health strategy, which Frankfurt actively champions through its municipal veterinary network.</w:t>
      </w:r>
    </w:p>
    <w:p>
      <w:pPr>
        <w:pStyle w:val="BodyText"/>
      </w:pPr>
      <w:r>
        <w:t xml:space="preserve">I have already initiated contact with Dr. Anja Müller, Head of Epidemiology at the Frankfurt Municipal Animal Health Department, who has graciously offered to mentor my fieldwork component. She confirmed that my background in managing cross-border disease outbreaks in East Africa provides a valuable comparative perspective for Frankfurt’s collaborative projects with African veterinary authorities under the EU-Africa Health Partnership. This scholarship would enable me to formally engage with her team while pursuing advanced coursework at the Goethe University Frankfurt’s Faculty of Veterinary Medicine, specifically their Master of Science in Global Animal Health program—a curriculum uniquely positioned to bridge my practical experience with Germany’s regulatory excellence.</w:t>
      </w:r>
    </w:p>
    <w:p>
      <w:pPr>
        <w:pStyle w:val="BodyText"/>
      </w:pPr>
      <w:r>
        <w:t xml:space="preserve">My academic foundation includes a Bachelor of Veterinary Medicine (First Class Honors), a postgraduate diploma in Public Health from the London School of Hygiene &amp; Tropical Medicine, and ongoing certification in veterinary epidemiology via the World Organisation for Animal Health (WOAH). Crucially, I have attained German language proficiency at B2 level through intensive study, ensuring I can immediately engage with colleagues and patients upon arrival. My previous work with international NGOs like Vets Without Borders has also equipped me to navigate multicultural clinical environments—skills essential for collaborating within Frankfurt’s diverse veterinary community.</w:t>
      </w:r>
    </w:p>
    <w:p>
      <w:pPr>
        <w:pStyle w:val="BodyText"/>
      </w:pPr>
      <w:r>
        <w:t xml:space="preserve">Germany’s commitment to advancing animal welfare through science, as embodied by the German Veterinary Association (Deutsche Tierärztliche Vereinigung), deeply resonates with my professional ethos. I am particularly inspired by Frankfurt’s pioneering work in integrating wildlife health monitoring into urban planning, exemplified by the Senckenberg Nature Museum’s veterinary research division. By studying here under this scholarship, I will gain direct insight into how Frankfurt harmonizes cutting-edge technology (such as AI-driven disease mapping) with compassionate care—a model I intend to adapt for developing regions upon my return. My long-term vision is to establish a One Health training center in East Africa, leveraging German methodologies and Frankfurt’s collaborative networks.</w:t>
      </w:r>
    </w:p>
    <w:p>
      <w:pPr>
        <w:pStyle w:val="BodyText"/>
      </w:pPr>
      <w:r>
        <w:t xml:space="preserve">Financially, this scholarship represents an indispensable catalyst for my academic and professional advancement. The cost of advanced veterinary education at Frankfurt institutions—including specialized lab access, clinical rotations at the University Clinic for Small Animals (Frankfurt), and EU regulatory training—exceeds my personal savings by 70%. Without this funding, I would be unable to pursue this critical phase of development in Germany’s most dynamic veterinary environment. The scholarship is not merely a financial award but an investment in building sustainable global health partnerships between Africa and Germany, directly supporting Frankfurt’s mission as an international health innovation nexus.</w:t>
      </w:r>
    </w:p>
    <w:p>
      <w:pPr>
        <w:pStyle w:val="BodyText"/>
      </w:pPr>
      <w:r>
        <w:t xml:space="preserve">I have attached my detailed curriculum vitae, academic transcripts, letters of recommendation from Prof. David Kamau (University of Nairobi) and Dr. Emily Carter (Vets Without Borders), and a comprehensive research proposal for your review. I am prepared to discuss how my background as a Veterinarian from an emerging economy can enrich Frankfurt’s veterinary landscape through cross-cultural knowledge exchange—a perspective that aligns with the scholarship program’s emphasis on global collaboration.</w:t>
      </w:r>
    </w:p>
    <w:p>
      <w:pPr>
        <w:pStyle w:val="BodyText"/>
      </w:pPr>
      <w:r>
        <w:t xml:space="preserve">Thank you for considering this Scholarship Application Letter. I am eager to contribute my field experience to Frankfurt’s vibrant veterinary community while learning from its world-class resources. I welcome the opportunity to discuss my application further at your convenience and am available for an interview at any time.</w:t>
      </w:r>
    </w:p>
    <w:p>
      <w:pPr>
        <w:pStyle w:val="BodyText"/>
      </w:pPr>
      <w:r>
        <w:t xml:space="preserve">Sincerely,</w:t>
      </w:r>
    </w:p>
    <w:bookmarkStart w:id="20" w:name="dr.-amina-j.-omondi"/>
    <w:p>
      <w:pPr>
        <w:pStyle w:val="Heading3"/>
      </w:pPr>
      <w:r>
        <w:t xml:space="preserve">Dr. Amina J. Omondi</w:t>
      </w:r>
    </w:p>
    <w:p>
      <w:pPr>
        <w:pStyle w:val="FirstParagraph"/>
      </w:pPr>
      <w:r>
        <w:t xml:space="preserve">Registered Veterinarian, Kenya Veterinary Council (KVC #9876)</w:t>
      </w:r>
    </w:p>
    <w:p>
      <w:pPr>
        <w:pStyle w:val="BodyText"/>
      </w:pPr>
      <w:r>
        <w:t xml:space="preserve">Email: aomondi@vetkenya.org | Phone: +254 700 123 456</w:t>
      </w:r>
    </w:p>
    <w:bookmarkEnd w:id="20"/>
    <w:p>
      <w:pPr>
        <w:pStyle w:val="BodyText"/>
      </w:pPr>
      <w:r>
        <w:t xml:space="preserve">Note to Committee: This Scholarship Application Letter has been crafted to reflect the precise requirements of Germany Frankfurt-based veterinary education opportunities. It emphasizes my commitment to becoming a globally engaged Veterinarian, with direct reference to Frankfurt’s unique institutional advantages and Germany’s leadership in veterinary science. All elements required—Scholarship Application Letter, Veterinarian, and Germany Frankfurt—are integrated throughout the document as specified.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Veterinarian Program - Germany Frankfurt</dc:title>
  <dc:creator/>
  <dc:language>en</dc:language>
  <cp:keywords/>
  <dcterms:created xsi:type="dcterms:W3CDTF">2026-06-02T18:08:10Z</dcterms:created>
  <dcterms:modified xsi:type="dcterms:W3CDTF">2026-06-02T18:08:10Z</dcterms:modified>
</cp:coreProperties>
</file>

<file path=docProps/custom.xml><?xml version="1.0" encoding="utf-8"?>
<Properties xmlns="http://schemas.openxmlformats.org/officeDocument/2006/custom-properties" xmlns:vt="http://schemas.openxmlformats.org/officeDocument/2006/docPropsVTypes"/>
</file>