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5270bc98ee82e4c1269d619650412c4dd8e275e"/>
    <w:p>
      <w:pPr>
        <w:pStyle w:val="Heading1"/>
      </w:pPr>
      <w:r>
        <w:t xml:space="preserve">Scholarship Application Letter for Veterinary Studies in Riyadh, Saudi Arabia</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Veterinary Scholarship at King Saud University in Riyadh, Saudi Arabia. As a dedicated and passionate aspiring</w:t>
      </w:r>
      <w:r>
        <w:t xml:space="preserve"> </w:t>
      </w:r>
      <w:r>
        <w:rPr>
          <w:bCs/>
          <w:b/>
        </w:rPr>
        <w:t xml:space="preserve">Veterinarian</w:t>
      </w:r>
      <w:r>
        <w:t xml:space="preserve">, I have meticulously researched opportunities that align with my academic trajectory and my deep commitment to contributing to the advancement of animal health, food security, and sustainable veterinary practices within the Kingdom of Saudi Arabia. Riyadh, as the vibrant capital and epicenter of national development under Vision 2030, represents an unparalleled environment for me to cultivate expertise that directly supports Saudi Arabia’s strategic goals.</w:t>
      </w:r>
    </w:p>
    <w:p>
      <w:pPr>
        <w:pStyle w:val="BodyText"/>
      </w:pPr>
      <w:r>
        <w:t xml:space="preserve">My journey towards veterinary medicine began during my undergraduate studies in Animal Sciences at [Your University Name], where I consistently ranked among the top 5% of my cohort. My academic focus included advanced coursework in comparative pathology, livestock production systems, and epidemiology—subjects directly relevant to the challenges faced by Saudi Arabia’s rapidly modernizing agricultural sector. I spearheaded a student-led initiative to educate rural communities on preventative healthcare for small ruminants, an experience that underscored the critical need for accessible veterinary services across diverse regions. This work ignited my resolve: I am not merely seeking a career as a</w:t>
      </w:r>
      <w:r>
        <w:t xml:space="preserve"> </w:t>
      </w:r>
      <w:r>
        <w:rPr>
          <w:bCs/>
          <w:b/>
        </w:rPr>
        <w:t xml:space="preserve">Veterinarian</w:t>
      </w:r>
      <w:r>
        <w:t xml:space="preserve">, but a mission to elevate animal welfare and public health standards throughout Saudi Arabia.</w:t>
      </w:r>
    </w:p>
    <w:p>
      <w:pPr>
        <w:pStyle w:val="BodyText"/>
      </w:pPr>
      <w:r>
        <w:t xml:space="preserve">The decision to pursue advanced studies in Riyadh is deeply intentional. Saudi Arabia has embarked on an ambitious transformation through Vision 2030, prioritizing food sovereignty, environmental stewardship, and the development of world-class healthcare infrastructure. The Ministry of Environment, Water and Agriculture (MEWA) has explicitly identified veterinary services as central to achieving these objectives—particularly in combating zoonotic diseases, enhancing livestock productivity for domestic meat security, and promoting responsible pet ownership as urbanization accelerates. Riyadh’s position as the hub for this national transformation makes it the ideal setting to engage with policymakers, research institutions like the National Center for Animal Health (NCAH), and industry leaders driving Saudi Arabia’s veterinary future. King Saud University’s College of Veterinary Medicine, renowned for its state-of-the-art facilities and integration of One Health principles, offers precisely the academic rigor I require to contribute meaningfully to this mission.</w:t>
      </w:r>
    </w:p>
    <w:p>
      <w:pPr>
        <w:pStyle w:val="BodyText"/>
      </w:pPr>
      <w:r>
        <w:t xml:space="preserve">This</w:t>
      </w:r>
      <w:r>
        <w:t xml:space="preserve"> </w:t>
      </w:r>
      <w:r>
        <w:rPr>
          <w:bCs/>
          <w:b/>
        </w:rPr>
        <w:t xml:space="preserve">Scholarship Application Letter</w:t>
      </w:r>
      <w:r>
        <w:t xml:space="preserve"> </w:t>
      </w:r>
      <w:r>
        <w:t xml:space="preserve">outlines how my qualifications align with Saudi Arabia’s vision. My hands-on experience includes two years working at [Veterinary Clinic/Hospital Name] in my home country, managing cases ranging from companion animal care to herd health programs for poultry and cattle. I am proficient in digital health record systems and have conducted field surveys on antimicrobial resistance—a critical concern highlighted by the Saudi Food and Drug Authority (SFDA). I understand that a</w:t>
      </w:r>
      <w:r>
        <w:t xml:space="preserve"> </w:t>
      </w:r>
      <w:r>
        <w:rPr>
          <w:bCs/>
          <w:b/>
        </w:rPr>
        <w:t xml:space="preserve">Veterinarian</w:t>
      </w:r>
      <w:r>
        <w:t xml:space="preserve"> </w:t>
      </w:r>
      <w:r>
        <w:t xml:space="preserve">in Saudi Arabia Riyadh must navigate cultural sensitivity, modern technological adoption, and alignment with national regulatory frameworks. My fluency in English and Arabic (with advanced proficiency) will enable seamless collaboration within Riyadh’s multicultural healthcare teams. Furthermore, I am committed to embracing the Kingdom’s values of excellence (Al-Ihsan), as exemplified by initiatives like the National Vaccination Campaign for livestock.</w:t>
      </w:r>
    </w:p>
    <w:p>
      <w:pPr>
        <w:pStyle w:val="BodyText"/>
      </w:pPr>
      <w:r>
        <w:t xml:space="preserve">The scholarship is not merely financial support; it is an investment in Saudi Arabia’s future. My proposed research during my master’s program focuses on optimizing veterinary telemedicine services for remote communities in the Kingdom—addressing a key gap identified by MEWA. I aim to partner with Riyadh-based organizations like the King Abdulaziz University Hospital and local municipal authorities to pilot low-cost diagnostic tools for livestock farmers in Riyadh’s peri-urban zones. This project directly supports Saudi Arabia’s goals of leveraging technology for equitable healthcare access and reducing economic losses from preventable disease outbreaks. Upon graduation, I will return to serve within Riyadh’s expanding veterinary ecosystem, contributing to the Kingdom’s food security strategy while training the next generation of</w:t>
      </w:r>
      <w:r>
        <w:t xml:space="preserve"> </w:t>
      </w:r>
      <w:r>
        <w:rPr>
          <w:bCs/>
          <w:b/>
        </w:rPr>
        <w:t xml:space="preserve">Veterinarian</w:t>
      </w:r>
      <w:r>
        <w:t xml:space="preserve">s.</w:t>
      </w:r>
    </w:p>
    <w:p>
      <w:pPr>
        <w:pStyle w:val="BodyText"/>
      </w:pPr>
      <w:r>
        <w:t xml:space="preserve">I am acutely aware that Riyadh is a city where tradition meets innovation—where desert landscapes coexist with futuristic smart cities. My vision for veterinary medicine mirrors this duality: blending time-honored ethical principles with cutting-edge science. I have studied Saudi Arabia’s National Animal Health Strategy and recognize the pivotal role veterinarians play in safeguarding public health, especially as pet ownership surges and agricultural exports expand. This scholarship would empower me to move beyond theoretical knowledge into tangible impact within Riyadh’s dynamic landscape.</w:t>
      </w:r>
    </w:p>
    <w:p>
      <w:pPr>
        <w:pStyle w:val="BodyText"/>
      </w:pPr>
      <w:r>
        <w:t xml:space="preserve">In conclusion, this</w:t>
      </w:r>
      <w:r>
        <w:t xml:space="preserve"> </w:t>
      </w:r>
      <w:r>
        <w:rPr>
          <w:bCs/>
          <w:b/>
        </w:rPr>
        <w:t xml:space="preserve">Scholarship Application Letter</w:t>
      </w:r>
      <w:r>
        <w:t xml:space="preserve"> </w:t>
      </w:r>
      <w:r>
        <w:t xml:space="preserve">represents more than an application; it is a pledge to become a lifelong contributor to Saudi Arabia. I am ready to immerse myself in the academic excellence of Riyadh, learn from the Kingdom’s leading veterinary pioneers, and dedicate my career to strengthening animal health as a foundation for human prosperity. I have no doubt that with this scholarship, I can deliver measurable value to Saudi Arabia’s vision—and specifically within the vibrant heart of Riyadh.</w:t>
      </w:r>
    </w:p>
    <w:p>
      <w:pPr>
        <w:pStyle w:val="BodyText"/>
      </w:pPr>
      <w:r>
        <w:t xml:space="preserve">Thank you for considering my application. I eagerly anticipate the opportunity to discuss how my skills and aspirations align with your mission to advance veterinary care in Saudi Arabia Riyadh.</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Riyadh, Saudi Arabia</dc:title>
  <dc:creator/>
  <dc:language>en</dc:language>
  <cp:keywords/>
  <dcterms:created xsi:type="dcterms:W3CDTF">2026-06-02T06:12:12Z</dcterms:created>
  <dcterms:modified xsi:type="dcterms:W3CDTF">2026-06-02T06:12:12Z</dcterms:modified>
</cp:coreProperties>
</file>

<file path=docProps/custom.xml><?xml version="1.0" encoding="utf-8"?>
<Properties xmlns="http://schemas.openxmlformats.org/officeDocument/2006/custom-properties" xmlns:vt="http://schemas.openxmlformats.org/officeDocument/2006/docPropsVTypes"/>
</file>