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Medicine</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Miami Veterinary Excellence Foundation</w:t>
      </w:r>
    </w:p>
    <w:p>
      <w:pPr>
        <w:pStyle w:val="BodyText"/>
      </w:pPr>
      <w:r>
        <w:t xml:space="preserve">123 Animal Wellness Avenue</w:t>
      </w:r>
    </w:p>
    <w:p>
      <w:pPr>
        <w:pStyle w:val="BodyText"/>
      </w:pPr>
      <w:r>
        <w:t xml:space="preserve">Miami, FL 33176</w:t>
      </w:r>
    </w:p>
    <w:bookmarkStart w:id="20" w:name="Xae245d9a64206cb25d977598d473f6e7ee40420"/>
    <w:p>
      <w:pPr>
        <w:pStyle w:val="Heading2"/>
      </w:pPr>
      <w:r>
        <w:t xml:space="preserve">A Passion for Healing Lives in United States Miami</w:t>
      </w:r>
    </w:p>
    <w:p>
      <w:pPr>
        <w:pStyle w:val="FirstParagraph"/>
      </w:pPr>
      <w:r>
        <w:t xml:space="preserve">Dear Esteemed Scholarship Committee,</w:t>
      </w:r>
    </w:p>
    <w:p>
      <w:pPr>
        <w:pStyle w:val="BodyText"/>
      </w:pPr>
      <w:r>
        <w:t xml:space="preserve">As I prepare my comprehensive</w:t>
      </w:r>
      <w:r>
        <w:t xml:space="preserve"> </w:t>
      </w:r>
      <w:r>
        <w:rPr>
          <w:iCs/>
          <w:i/>
        </w:rPr>
        <w:t xml:space="preserve">Scholarship Application Letter</w:t>
      </w:r>
      <w:r>
        <w:t xml:space="preserve"> </w:t>
      </w:r>
      <w:r>
        <w:t xml:space="preserve">for the prestigious Veterinary Excellence Program at Florida International University's College of Medicine, I am compelled to share the profound journey that has led me to pursue a career as a compassionate and skilled Veterinarian in United States Miami. This application represents not merely an academic pursuit, but a lifelong commitment to enhancing animal welfare within one of America's most dynamic urban ecosystems.</w:t>
      </w:r>
    </w:p>
    <w:p>
      <w:pPr>
        <w:pStyle w:val="BodyText"/>
      </w:pPr>
      <w:r>
        <w:t xml:space="preserve">My fascination with veterinary medicine began during childhood visits to my grandmother's farm in rural Florida, where I witnessed firsthand the intricate bond between humans and animals. When a critically injured dog arrived at our doorstep after a vehicular accident, I assisted my grandmother in providing emergency care until professional help arrived. That experience crystallized my purpose: to become the kind of Veterinarian who can deliver immediate, expert care during crises while advocating for preventive health in diverse communities. Since then, I have dedicated over 1,200 hours to animal welfare through volunteer work at Miami-Dade County Animal Services and the ASPCA's South Florida branch.</w:t>
      </w:r>
    </w:p>
    <w:p>
      <w:pPr>
        <w:pStyle w:val="BodyText"/>
      </w:pPr>
      <w:r>
        <w:t xml:space="preserve">My academic journey has been meticulously aligned with veterinary medicine. As a biology major at the University of Miami with a 3.8 GPA, I completed advanced coursework in comparative anatomy, veterinary pharmacology, and epidemiology. I spearheaded the "Miami Neighborhood Pets" initiative, providing low-cost spay/neuter clinics to underserved neighborhoods across South Beach and Little Havana—areas where access to veterinary care remains severely limited. This project required navigating cultural nuances while addressing critical health needs of over 250 animals, teaching me that effective veterinary practice in United States Miami demands both clinical excellence and deep community engagement.</w:t>
      </w:r>
    </w:p>
    <w:p>
      <w:pPr>
        <w:pStyle w:val="BodyText"/>
      </w:pPr>
      <w:r>
        <w:t xml:space="preserve">What particularly draws me to the Veterinary Excellence Program in Miami is its unique integration of urban veterinary medicine with cutting-edge research. The program's partnership with the Wolfsonian Museum's animal welfare archives and its focus on zoonotic disease surveillance in our coastal metropolis align perfectly with my vision for modern veterinary practice. In a city where exotic pets, stray animal populations, and wildlife-human conflicts intersect daily, I am eager to learn from faculty like Dr. Elena Martinez who specializes in urban wildlife medicine. Miami's status as a global hub for pet tourism and its vulnerability to climate-related health challenges make it the ideal laboratory for training the next generation of Veterinarian professionals.</w:t>
      </w:r>
    </w:p>
    <w:p>
      <w:pPr>
        <w:pStyle w:val="BodyText"/>
      </w:pPr>
      <w:r>
        <w:t xml:space="preserve">My immersion in Miami's veterinary landscape has revealed critical gaps that I am committed to addressing. During my internship at South Florida Veterinary Hospital, I observed how financial barriers prevent 68% of low-income families from accessing routine care (per Miami-Dade County Health Department data). This inspired me to develop a mobile vaccine clinic proposal now being piloted in Liberty City. As a future Veterinarian, I will implement similar community-driven models that dismantle economic and linguistic barriers—especially crucial in neighborhoods where Spanish-speaking pet owners face 3x higher rates of untreated conditions.</w:t>
      </w:r>
    </w:p>
    <w:p>
      <w:pPr>
        <w:pStyle w:val="BodyText"/>
      </w:pPr>
      <w:r>
        <w:t xml:space="preserve">The financial realities of veterinary education present significant challenges. With tuition for accredited programs exceeding $45,000 annually, my family's modest income as a single-parent household necessitates substantial support. My current part-time work as a veterinary technician at Miami Beach Animal Clinic covers only 35% of costs, leaving me with an estimated $82,000 in student loans without scholarship assistance. This</w:t>
      </w:r>
      <w:r>
        <w:t xml:space="preserve"> </w:t>
      </w:r>
      <w:r>
        <w:rPr>
          <w:iCs/>
          <w:i/>
        </w:rPr>
        <w:t xml:space="preserve">Scholarship Application Letter</w:t>
      </w:r>
      <w:r>
        <w:t xml:space="preserve"> </w:t>
      </w:r>
      <w:r>
        <w:t xml:space="preserve">represents my earnest plea for the opportunity to contribute fully to Miami's animal healthcare landscape without compromising my financial stability or academic focus.</w:t>
      </w:r>
    </w:p>
    <w:p>
      <w:pPr>
        <w:pStyle w:val="BodyText"/>
      </w:pPr>
      <w:r>
        <w:t xml:space="preserve">I envision myself as a Veterinarian who bridges clinical excellence with community advocacy—someone who transforms emergency room interventions into long-term wellness strategies. My goal is to establish the first mobile veterinary service specifically designed for Miami's elderly population, addressing the critical need where 42% of senior citizens struggle to transport pets for care (Miami Aging Initiative Report). I also plan to collaborate with NOAA on marine animal rehabilitation projects, leveraging Miami's coastal location to protect local sea turtle populations while training students in emergency wildlife response.</w:t>
      </w:r>
    </w:p>
    <w:p>
      <w:pPr>
        <w:pStyle w:val="BodyText"/>
      </w:pPr>
      <w:r>
        <w:t xml:space="preserve">My commitment extends beyond clinical practice. As a volunteer mentor at the Miami-Dade County Youth Animal Care Program, I have guided 50+ high school students toward veterinary careers through hands-on workshops. In the United States Miami context, where only 12% of practicing Veterinarian professionals identify as Hispanic (per AVMA statistics), I am particularly invested in diversifying our field to better serve all communities. My cultural fluency—growing up bilingual in a Cuban-American household—positions me to build trust with families who may otherwise avoid veterinary services due to language barriers or historical mistrust.</w:t>
      </w:r>
    </w:p>
    <w:p>
      <w:pPr>
        <w:pStyle w:val="BodyText"/>
      </w:pPr>
      <w:r>
        <w:t xml:space="preserve">Choosing Miami for my veterinary education is not merely geographical; it is a strategic commitment to addressing the specific health needs of our community. The city's unique challenges—from invasive species like Burmese pythons threatening native ecosystems to hurricane-related animal displacement—demand veterinarians trained in urban resilience. I am eager to apply the program's specialized training in disaster response and wildlife management to develop Miami-specific protocols that will become national models.</w:t>
      </w:r>
    </w:p>
    <w:p>
      <w:pPr>
        <w:pStyle w:val="BodyText"/>
      </w:pPr>
      <w:r>
        <w:t xml:space="preserve">As I conclude this</w:t>
      </w:r>
      <w:r>
        <w:t xml:space="preserve"> </w:t>
      </w:r>
      <w:r>
        <w:rPr>
          <w:iCs/>
          <w:i/>
        </w:rPr>
        <w:t xml:space="preserve">Scholarship Application Letter</w:t>
      </w:r>
      <w:r>
        <w:t xml:space="preserve">, I reflect on a moment that defined my purpose: holding the paw of a stray cat rescued from an abandoned building near Downtown Miami, whispering promises of safety and care as we prepared for surgery. That fragile trust reminded me why I chose this path. Today, as we navigate a world where animal welfare is increasingly intertwined with human health, I stand ready to become the Veterinarian who transforms that moment into a lifelong mission for every creature in United States Miami.</w:t>
      </w:r>
    </w:p>
    <w:p>
      <w:pPr>
        <w:pStyle w:val="BodyText"/>
      </w:pPr>
      <w:r>
        <w:t xml:space="preserve">Thank you for considering my application. I welcome the opportunity to discuss how my dedication aligns with your mission during an interview at your earliest convenience. With profound gratitude,</w:t>
      </w:r>
    </w:p>
    <w:p>
      <w:pPr>
        <w:pStyle w:val="BodyText"/>
      </w:pPr>
      <w:r>
        <w:t xml:space="preserve">Sincerely,</w:t>
      </w:r>
    </w:p>
    <w:p>
      <w:pPr>
        <w:pStyle w:val="BodyText"/>
      </w:pPr>
      <w:r>
        <w:t xml:space="preserve">Isabella Rodriguez</w:t>
      </w:r>
    </w:p>
    <w:p>
      <w:pPr>
        <w:pStyle w:val="BodyText"/>
      </w:pPr>
      <w:r>
        <w:t xml:space="preserve">Undergraduate Research Assistant, University of Miami</w:t>
      </w:r>
    </w:p>
    <w:p>
      <w:pPr>
        <w:pStyle w:val="BodyText"/>
      </w:pPr>
      <w:r>
        <w:t xml:space="preserve">Miami, FL | (305) 555-7891 | isabella.rodriguez@email.com</w:t>
      </w:r>
    </w:p>
    <w:p>
      <w:pPr>
        <w:pStyle w:val="BodyText"/>
      </w:pPr>
      <w:r>
        <w:t xml:space="preserve">Word Count: 847</w:t>
      </w:r>
    </w:p>
    <w:p>
      <w:pPr>
        <w:pStyle w:val="BodyText"/>
      </w:pPr>
      <w:r>
        <w:t xml:space="preserve">Document Type: Scholarship Application Letter for Veterinary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Medicine in United States Miami</dc:title>
  <dc:creator/>
  <dc:language>en</dc:language>
  <cp:keywords/>
  <dcterms:created xsi:type="dcterms:W3CDTF">2026-07-24T16:51:16Z</dcterms:created>
  <dcterms:modified xsi:type="dcterms:W3CDTF">2026-07-24T16:51:16Z</dcterms:modified>
</cp:coreProperties>
</file>

<file path=docProps/custom.xml><?xml version="1.0" encoding="utf-8"?>
<Properties xmlns="http://schemas.openxmlformats.org/officeDocument/2006/custom-properties" xmlns:vt="http://schemas.openxmlformats.org/officeDocument/2006/docPropsVTypes"/>
</file>