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Videographer</w:t>
      </w:r>
      <w:r>
        <w:t xml:space="preserve"> </w:t>
      </w:r>
      <w:r>
        <w:t xml:space="preserve">Program</w:t>
      </w:r>
      <w:r>
        <w:t xml:space="preserve"> </w:t>
      </w:r>
      <w:r>
        <w:t xml:space="preserve">in</w:t>
      </w:r>
      <w:r>
        <w:t xml:space="preserve"> </w:t>
      </w:r>
      <w:r>
        <w:t xml:space="preserve">Afghanistan</w:t>
      </w:r>
      <w:r>
        <w:t xml:space="preserve"> </w:t>
      </w:r>
      <w:r>
        <w:t xml:space="preserve">Kabul</w:t>
      </w:r>
    </w:p>
    <w:bookmarkStart w:id="21" w:name="X3f00c42def6f9df76de649473051d98e262dd0a"/>
    <w:p>
      <w:pPr>
        <w:pStyle w:val="Heading1"/>
      </w:pPr>
      <w:r>
        <w:t xml:space="preserve">SCHOLARSHIP APPLICATION LETTER FOR VIDEOMAKER TRAINING PROGRAM</w:t>
      </w:r>
    </w:p>
    <w:p>
      <w:pPr>
        <w:pStyle w:val="FirstParagraph"/>
      </w:pPr>
      <w:r>
        <w:t xml:space="preserve">Application for Comprehensive Videography Scholarship at Kabul Media Academy</w:t>
      </w:r>
    </w:p>
    <w:p>
      <w:pPr>
        <w:pStyle w:val="BodyText"/>
      </w:pPr>
      <w:r>
        <w:t xml:space="preserve">Date: October 26, 2023</w:t>
      </w:r>
    </w:p>
    <w:p>
      <w:pPr>
        <w:pStyle w:val="BodyText"/>
      </w:pPr>
      <w:r>
        <w:t xml:space="preserve">Admissions Committee</w:t>
      </w:r>
      <w:r>
        <w:br/>
      </w:r>
      <w:r>
        <w:t xml:space="preserve">Kabul Media Academy</w:t>
      </w:r>
      <w:r>
        <w:br/>
      </w:r>
      <w:r>
        <w:t xml:space="preserve">Shahr-e-Naw District, Kabul, Afghanistan</w:t>
      </w:r>
    </w:p>
    <w:bookmarkStart w:id="20" w:name="X290282dd920a5b219c70ad4ab063d4ac0af7b2e"/>
    <w:p>
      <w:pPr>
        <w:pStyle w:val="Heading2"/>
      </w:pPr>
      <w:r>
        <w:t xml:space="preserve">Dear Esteemed Members of the Admissions Committee,</w:t>
      </w:r>
    </w:p>
    <w:p>
      <w:pPr>
        <w:pStyle w:val="FirstParagraph"/>
      </w:pPr>
      <w:r>
        <w:t xml:space="preserve">I am writing with profound enthusiasm to formally submit my application for the prestigious Videographer Scholarship Program at the Kabul Media Academy. As a dedicated young professional deeply committed to visual storytelling in Afghanistan, I believe this scholarship represents a pivotal opportunity to develop advanced technical skills that will directly serve our communities in Kabul and beyond. Having witnessed firsthand how powerful visual narratives can transform understanding and inspire action within Afghan society, I am eager to contribute my passion for videography toward strengthening media literacy and cultural preservation across</w:t>
      </w:r>
      <w:r>
        <w:t xml:space="preserve"> </w:t>
      </w:r>
      <w:r>
        <w:rPr>
          <w:bCs/>
          <w:b/>
        </w:rPr>
        <w:t xml:space="preserve">Afghanistan Kabul</w:t>
      </w:r>
      <w:r>
        <w:t xml:space="preserve">.</w:t>
      </w:r>
    </w:p>
    <w:p>
      <w:pPr>
        <w:pStyle w:val="BodyText"/>
      </w:pPr>
      <w:r>
        <w:t xml:space="preserve">My journey as a budding Videographer began in the bustling streets of Kabul, where I documented daily life at Shar-e-Naw market and the resilience of women artisans in Karte Parwan. Using my first smartphone camera, I created short documentaries about local craftspeople facing economic hardship. These projects revealed to me how visual storytelling could bridge cultural gaps and amplify marginalized voices – a truth that became the cornerstone of my professional identity. Since then, I have volunteered with</w:t>
      </w:r>
      <w:r>
        <w:t xml:space="preserve"> </w:t>
      </w:r>
      <w:r>
        <w:rPr>
          <w:iCs/>
          <w:i/>
        </w:rPr>
        <w:t xml:space="preserve">Women's Media Collective Kabul</w:t>
      </w:r>
      <w:r>
        <w:t xml:space="preserve">, producing 47 community-focused videos on health initiatives and youth education in neighborhoods like Dasht-e-Barchi. However, I recognize that to elevate these efforts from amateur passion to professional impact, I require structured training in advanced cinematography, color grading, narrative structure, and ethical documentation – precisely what your scholarship program provides.</w:t>
      </w:r>
    </w:p>
    <w:p>
      <w:pPr>
        <w:pStyle w:val="BodyText"/>
      </w:pPr>
      <w:r>
        <w:t xml:space="preserve">What makes the Kabul Media Academy’s Videographer Scholarship uniquely suited for my development is its contextual focus on Afghan realities. Unlike generic media courses abroad, this program integrates local challenges into its curriculum: training in documenting conflict-affected communities while maintaining ethical standards, mastering drone videography to capture Kabul's diverse landscapes from Paghman to the Hindu Kush foothills, and learning to produce content that respects Afghanistan's cultural sensitivities. I am particularly drawn to your module on 'Documenting Heritage Through Video,' which aligns with my dream of creating a digital archive of Kabul’s architectural heritage before historic sites face further deterioration.</w:t>
      </w:r>
    </w:p>
    <w:p>
      <w:pPr>
        <w:pStyle w:val="BodyText"/>
      </w:pPr>
      <w:r>
        <w:t xml:space="preserve">My current skills in basic videography – including shooting with Sony a6000 systems, editing in DaVinci Resolve, and understanding lighting for indoor/outdoor settings – have allowed me to support community projects. Yet I lack formal training in professional sound design, multi-camera setups, and narrative pacing essential for creating compelling work that can influence policy or aid international partners working within</w:t>
      </w:r>
      <w:r>
        <w:t xml:space="preserve"> </w:t>
      </w:r>
      <w:r>
        <w:rPr>
          <w:bCs/>
          <w:b/>
        </w:rPr>
        <w:t xml:space="preserve">Afghanistan Kabul</w:t>
      </w:r>
      <w:r>
        <w:t xml:space="preserve">. For instance, when documenting the aftermath of recent flooding in Kuz Kunar District (a project supported by UNICEF), my raw footage lacked the emotional resonance needed to drive donor engagement. This scholarship would provide the technical mastery to transform such critical documentation into advocacy tools that truly serve our communities.</w:t>
      </w:r>
    </w:p>
    <w:p>
      <w:pPr>
        <w:pStyle w:val="BodyText"/>
      </w:pPr>
      <w:r>
        <w:t xml:space="preserve">Financial barriers remain a significant hurdle for Afghan media professionals pursuing advanced education. While I have saved modestly from freelance work, the costs of professional equipment (like high-quality lenses and audio kits), course materials, and tuition fees are prohibitive without assistance. This scholarship is not merely financial aid but an investment in sustainable local capacity-building. With your support, I would immediately apply my training to produce a documentary series on Kabul’s youth-led environmental initiatives – featuring clean energy projects in Shahr-e-Zuhak and urban farming efforts near the Kabul River – demonstrating how skilled videography can drive tangible social change.</w:t>
      </w:r>
    </w:p>
    <w:p>
      <w:pPr>
        <w:pStyle w:val="BodyText"/>
      </w:pPr>
      <w:r>
        <w:t xml:space="preserve">My commitment to</w:t>
      </w:r>
      <w:r>
        <w:t xml:space="preserve"> </w:t>
      </w:r>
      <w:r>
        <w:rPr>
          <w:bCs/>
          <w:b/>
        </w:rPr>
        <w:t xml:space="preserve">Afghanistan Kabul</w:t>
      </w:r>
      <w:r>
        <w:t xml:space="preserve"> </w:t>
      </w:r>
      <w:r>
        <w:t xml:space="preserve">extends beyond technical skill. I have volunteered as a media trainer at Youth Empowerment Center in Pul-e-Khumri, adapting video workshops for rural communities with limited technology access. This experience taught me that effective videography requires understanding local contexts – whether it’s capturing the subtle expressions of Pashtun elders in Logar Province or the vibrant energy of Kabul’s youth music scene. I aim to become a bridge between traditional Afghan storytelling and modern visual techniques, ensuring our narratives remain authentic while reaching wider audiences.</w:t>
      </w:r>
    </w:p>
    <w:p>
      <w:pPr>
        <w:pStyle w:val="BodyText"/>
      </w:pPr>
      <w:r>
        <w:t xml:space="preserve">Upon completion of your program, I will establish 'Kabul Lens Collective,' an initiative producing educational videos for local schools on digital citizenship and critical media literacy – addressing the growing misinformation challenges in our information landscape. My first project will document the stories of Afghan women cinematographers who defied societal barriers to enter this field, inspiring the next generation. This scholarship is not merely about my personal growth; it’s about creating a ripple effect that empowers Kabul’s creative ecosystem.</w:t>
      </w:r>
    </w:p>
    <w:p>
      <w:pPr>
        <w:pStyle w:val="BodyText"/>
      </w:pPr>
      <w:r>
        <w:t xml:space="preserve">I have attached my portfolio showcasing 12 projects created in Kabul over the past two years, including a short film 'Voices of the River' depicting community responses to water scarcity. These works reflect my understanding of our shared context – not as an outsider observing Afghanistan, but as a native storyteller committed to its visual future. I am prepared to contribute 20 hours weekly toward campus media projects during the scholarship period and will actively mentor emerging videographers from underrepresented neighborhoods in Kabul.</w:t>
      </w:r>
    </w:p>
    <w:p>
      <w:pPr>
        <w:pStyle w:val="BodyText"/>
      </w:pPr>
      <w:r>
        <w:t xml:space="preserve">As someone who has grown up hearing the sounds of Kabul’s markets, prayers echoing from mosques in Shahr-e-Naw, and children laughing in playgrounds near Tarakhel, I understand that video is more than an art form – it is a vessel for our collective memory. This scholarship represents the critical support needed to transform my vision into meaningful action. I am confident that with the training provided by Kabul Media Academy, I will emerge as a skilled Videographer capable of elevating Afghan stories on national and international platforms, honoring the spirit of</w:t>
      </w:r>
      <w:r>
        <w:t xml:space="preserve"> </w:t>
      </w:r>
      <w:r>
        <w:rPr>
          <w:bCs/>
          <w:b/>
        </w:rPr>
        <w:t xml:space="preserve">Afghanistan Kabul</w:t>
      </w:r>
      <w:r>
        <w:t xml:space="preserve"> </w:t>
      </w:r>
      <w:r>
        <w:t xml:space="preserve">through every frame.</w:t>
      </w:r>
    </w:p>
    <w:p>
      <w:pPr>
        <w:pStyle w:val="BodyText"/>
      </w:pPr>
      <w:r>
        <w:t xml:space="preserve">"A single video can plant seeds where words fail. In Afghanistan, we are not merely capturing moments – we are building the future, one shot at a time."</w:t>
      </w:r>
    </w:p>
    <w:p>
      <w:pPr>
        <w:pStyle w:val="BodyText"/>
      </w:pPr>
      <w:r>
        <w:t xml:space="preserve">Sincerely,</w:t>
      </w:r>
    </w:p>
    <w:p>
      <w:pPr>
        <w:pStyle w:val="BodyText"/>
      </w:pPr>
      <w:r>
        <w:t xml:space="preserve">Amir Khan</w:t>
      </w:r>
    </w:p>
    <w:p>
      <w:pPr>
        <w:pStyle w:val="BodyText"/>
      </w:pPr>
      <w:r>
        <w:t xml:space="preserve">Videography Candidate &amp; Community Media Volunteer</w:t>
      </w:r>
    </w:p>
    <w:p>
      <w:pPr>
        <w:pStyle w:val="BodyText"/>
      </w:pPr>
      <w:r>
        <w:t xml:space="preserve">Kabul, Afghanistan | +93 70 123 4567 | amir.khan.kabul@example.org</w:t>
      </w:r>
    </w:p>
    <w:p>
      <w:pPr>
        <w:pStyle w:val="BodyText"/>
      </w:pPr>
      <w:r>
        <w:rPr>
          <w:bCs/>
          <w:b/>
        </w:rPr>
        <w:t xml:space="preserve">Attachment:</w:t>
      </w:r>
      <w:r>
        <w:t xml:space="preserve"> </w:t>
      </w:r>
      <w:r>
        <w:t xml:space="preserve">Portfolio (12 Videos &amp; Project Documentation), Letters of Recommendation, Proof of Community Volunteer Work</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Videographer Program in Afghanistan Kabul</dc:title>
  <dc:creator/>
  <dc:language>en</dc:language>
  <cp:keywords/>
  <dcterms:created xsi:type="dcterms:W3CDTF">2026-07-23T04:22:59Z</dcterms:created>
  <dcterms:modified xsi:type="dcterms:W3CDTF">2026-07-23T04:22:59Z</dcterms:modified>
</cp:coreProperties>
</file>

<file path=docProps/custom.xml><?xml version="1.0" encoding="utf-8"?>
<Properties xmlns="http://schemas.openxmlformats.org/officeDocument/2006/custom-properties" xmlns:vt="http://schemas.openxmlformats.org/officeDocument/2006/docPropsVTypes"/>
</file>