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Videographer</w:t>
      </w:r>
      <w:r>
        <w:t xml:space="preserve"> </w:t>
      </w:r>
      <w:r>
        <w:t xml:space="preserve">Program</w:t>
      </w:r>
      <w:r>
        <w:t xml:space="preserve"> </w:t>
      </w:r>
      <w:r>
        <w:t xml:space="preserve">-</w:t>
      </w:r>
      <w:r>
        <w:t xml:space="preserve"> </w:t>
      </w:r>
      <w:r>
        <w:t xml:space="preserve">Buenos</w:t>
      </w:r>
      <w:r>
        <w:t xml:space="preserve"> </w:t>
      </w:r>
      <w:r>
        <w:t xml:space="preserve">Aires,</w:t>
      </w:r>
      <w:r>
        <w:t xml:space="preserve"> </w:t>
      </w:r>
      <w:r>
        <w:t xml:space="preserve">Argentina</w:t>
      </w:r>
    </w:p>
    <w:bookmarkStart w:id="20" w:name="X0a7de505d3a0aac32b318f6a43fa1e94564339f"/>
    <w:p>
      <w:pPr>
        <w:pStyle w:val="Heading1"/>
      </w:pPr>
      <w:r>
        <w:t xml:space="preserve">Scholarship Application Letter for Advanced Videography Studies in Buenos Aires, Argentina</w:t>
      </w:r>
    </w:p>
    <w:p>
      <w:pPr>
        <w:pStyle w:val="FirstParagraph"/>
      </w:pPr>
      <w:r>
        <w:t xml:space="preserve">Dear Scholarship Selection Committee,</w:t>
      </w:r>
    </w:p>
    <w:p>
      <w:pPr>
        <w:pStyle w:val="BodyText"/>
      </w:pPr>
      <w:r>
        <w:t xml:space="preserve">With profound enthusiasm and deep cultural respect, I submit my application for the prestigious Videography Scholarship Program at the Instituto de Cine y Comunicación (ICC) in Buenos Aires, Argentina. As an emerging videographer whose creative vision has been profoundly shaped by the dynamic visual narratives of Latin America, I have meticulously researched educational pathways that align with both my technical aspirations and my commitment to contributing meaningfully to Argentina’s thriving audiovisual ecosystem. This scholarship represents not merely an opportunity for advanced training—it is the essential catalyst for me to immerse myself in the heart of one of the world’s most visually rich and culturally resonant cities, where storytelling through film has historically been a vital force for social change.</w:t>
      </w:r>
    </w:p>
    <w:p>
      <w:pPr>
        <w:pStyle w:val="BodyText"/>
      </w:pPr>
      <w:r>
        <w:t xml:space="preserve">My journey as a videographer began in my hometown of Medellín, Colombia, where I documented community projects through short films that highlighted urban resilience and cultural identity. However, it was during a collaborative project with the Buenos Aires-based collective</w:t>
      </w:r>
      <w:r>
        <w:t xml:space="preserve"> </w:t>
      </w:r>
      <w:r>
        <w:rPr>
          <w:iCs/>
          <w:i/>
        </w:rPr>
        <w:t xml:space="preserve">Arte en la Calle</w:t>
      </w:r>
      <w:r>
        <w:t xml:space="preserve">—which uses street art to address social inequality—that I truly understood the transformative power of location-specific visual storytelling. Working alongside Argentine filmmakers in neighborhoods like San Telmo and La Boca, I witnessed how videography transcends mere documentation; it becomes a tool for preserving memory, challenging perspectives, and amplifying marginalized voices. This experience ignited my resolve to formally study under Argentina’s leading experts in narrative cinematography. Buenos Aires is not just the location of this scholarship—it is the living laboratory where I intend to deepen my craft.</w:t>
      </w:r>
    </w:p>
    <w:p>
      <w:pPr>
        <w:pStyle w:val="BodyText"/>
      </w:pPr>
      <w:r>
        <w:t xml:space="preserve">Why Buenos Aires? The city’s cinematic legacy—spanning classics like</w:t>
      </w:r>
      <w:r>
        <w:t xml:space="preserve"> </w:t>
      </w:r>
      <w:r>
        <w:rPr>
          <w:iCs/>
          <w:i/>
        </w:rPr>
        <w:t xml:space="preserve">Celos</w:t>
      </w:r>
      <w:r>
        <w:t xml:space="preserve"> </w:t>
      </w:r>
      <w:r>
        <w:t xml:space="preserve">(1954) to contemporary works by Lucrecia Martel—creates a unique pedagogical environment. Unlike academic programs elsewhere, the ICC’s curriculum uniquely integrates Argentina’s socio-political context with cutting-edge production techniques. I am particularly drawn to Professor Elena Márquez’s course on</w:t>
      </w:r>
      <w:r>
        <w:t xml:space="preserve"> </w:t>
      </w:r>
      <w:r>
        <w:rPr>
          <w:iCs/>
          <w:i/>
        </w:rPr>
        <w:t xml:space="preserve">Visual Anthropology in Urban Landscapes</w:t>
      </w:r>
      <w:r>
        <w:t xml:space="preserve">, which examines how video can document the evolving identity of cities like Buenos Aires through its murals, street markets, and tango milongas. My proposal for advanced work centers on creating a documentary series titled</w:t>
      </w:r>
      <w:r>
        <w:t xml:space="preserve"> </w:t>
      </w:r>
      <w:r>
        <w:rPr>
          <w:iCs/>
          <w:i/>
        </w:rPr>
        <w:t xml:space="preserve">"Callejeros: Voices from the Streets of BA"</w:t>
      </w:r>
      <w:r>
        <w:t xml:space="preserve"> </w:t>
      </w:r>
      <w:r>
        <w:t xml:space="preserve">, capturing intimate stories from porteño artisans, immigrant communities in Villa 31, and eco-activists restoring the Riachuelo riverbanks. This project directly responds to Argentina’s national priority for inclusive cultural preservation—a mission I believe aligns with the ICC’s community-driven ethos.</w:t>
      </w:r>
    </w:p>
    <w:p>
      <w:pPr>
        <w:pStyle w:val="BodyText"/>
      </w:pPr>
      <w:r>
        <w:t xml:space="preserve">My technical foundation includes proficiency in DaVinci Resolve for color grading (a skill critical for replicating Buenos Aires’ iconic lighting), experience with drone cinematography for aerial perspectives of La Boca and Puerto Madero, and mastery of the RED Komodo 6K camera system. During my recent internship with</w:t>
      </w:r>
      <w:r>
        <w:t xml:space="preserve"> </w:t>
      </w:r>
      <w:r>
        <w:rPr>
          <w:iCs/>
          <w:i/>
        </w:rPr>
        <w:t xml:space="preserve">Nuevo Cine Argentino</w:t>
      </w:r>
      <w:r>
        <w:t xml:space="preserve">, I assisted in producing a short film about the 2018 pensioner protests—a project that demanded sensitivity to political narratives while maintaining visual integrity. This experience taught me to navigate Argentina’s complex media landscape: understanding when to emphasize raw, handheld footage for authenticity (as seen in</w:t>
      </w:r>
      <w:r>
        <w:t xml:space="preserve"> </w:t>
      </w:r>
      <w:r>
        <w:rPr>
          <w:iCs/>
          <w:i/>
        </w:rPr>
        <w:t xml:space="preserve">La Ciénaga</w:t>
      </w:r>
      <w:r>
        <w:t xml:space="preserve">) versus polished compositions for broader accessibility. I am prepared to adapt these techniques within Buenos Aires’ distinctive production environment, where film festivals like the Mar del Plata International Film Festival demand both artistic rigor and cultural intelligence.</w:t>
      </w:r>
    </w:p>
    <w:p>
      <w:pPr>
        <w:pStyle w:val="BodyText"/>
      </w:pPr>
      <w:r>
        <w:t xml:space="preserve">Beyond technical skills, I bring a deep understanding of Argentina’s creative community. I have studied the work of iconic Argentine filmmakers—such as Adolfo Aristarain’s focus on social realism in</w:t>
      </w:r>
      <w:r>
        <w:t xml:space="preserve"> </w:t>
      </w:r>
      <w:r>
        <w:rPr>
          <w:iCs/>
          <w:i/>
        </w:rPr>
        <w:t xml:space="preserve">La Historia Oficial</w:t>
      </w:r>
      <w:r>
        <w:t xml:space="preserve">, and María Luisa Bemberg’s feminist narratives—to inform my approach. I also actively engage with Buenos Aires’ digital culture: curating a YouTube channel (</w:t>
      </w:r>
      <w:r>
        <w:rPr>
          <w:iCs/>
          <w:i/>
        </w:rPr>
        <w:t xml:space="preserve">LatinoFrame</w:t>
      </w:r>
      <w:r>
        <w:t xml:space="preserve">) that analyzes local cinematography trends, which has garnered 12K subscribers across Argentina and Spain. This demonstrates not only my commitment to the field but also my ability to communicate visually within Argentine cultural frameworks—a prerequisite for effective videography here.</w:t>
      </w:r>
    </w:p>
    <w:p>
      <w:pPr>
        <w:pStyle w:val="BodyText"/>
      </w:pPr>
      <w:r>
        <w:t xml:space="preserve">I recognize that living and studying in Buenos Aires demands more than technical aptitude; it requires cultural fluency. I have spent months learning Spanish with a focus on porteño dialect through immersive online courses, including the Universidad Nacional de Buenos Aires’</w:t>
      </w:r>
      <w:r>
        <w:t xml:space="preserve"> </w:t>
      </w:r>
      <w:r>
        <w:rPr>
          <w:iCs/>
          <w:i/>
        </w:rPr>
        <w:t xml:space="preserve">Curso Intensivo de Español</w:t>
      </w:r>
      <w:r>
        <w:t xml:space="preserve">. I have also familiarized myself with local production regulations, including Argentina’s Film Incentive Law (Ley de Cine 26.743), which offers crucial support for independent filmmakers like myself. My goal is not to impose external aesthetics but to collaborate with Argentine artists and institutions—such as the Centro Cultural Recoleta or the Museo Nacional de Bellas Artes—to create work that resonates authentically with local audiences.</w:t>
      </w:r>
    </w:p>
    <w:p>
      <w:pPr>
        <w:pStyle w:val="BodyText"/>
      </w:pPr>
      <w:r>
        <w:t xml:space="preserve">The financial barrier to studying videography in Buenos Aires is significant, especially for international students. This scholarship would alleviate tuition costs while allowing me to focus entirely on creative development within Argentina’s unique media ecosystem. I have secured a modest part-time position with a local post-production studio (</w:t>
      </w:r>
      <w:r>
        <w:rPr>
          <w:iCs/>
          <w:i/>
        </w:rPr>
        <w:t xml:space="preserve">PostPro BA</w:t>
      </w:r>
      <w:r>
        <w:t xml:space="preserve">) for accommodation support, but the scholarship’s stipend would be indispensable for covering production materials, travel between film sites across the city, and essential cultural immersion experiences like attending workshops at Cine Club San Telmo.</w:t>
      </w:r>
    </w:p>
    <w:p>
      <w:pPr>
        <w:pStyle w:val="BodyText"/>
      </w:pPr>
      <w:r>
        <w:t xml:space="preserve">Buenos Aires is a city where every alleyway tells a story. As a videographer, I aim not to just capture those stories but to collaborate on writing them anew—with respect for Argentina’s past and urgency for its future. This scholarship is the key that unlocks my capacity to contribute meaningfully to Buenos Aires’ cinematic legacy. I am ready to dedicate myself fully to this program, embracing the challenges of studying in a vibrant, demanding metropolis where every sunrise casts a new light on old streets—and where film can be both art and action.</w:t>
      </w:r>
    </w:p>
    <w:p>
      <w:pPr>
        <w:pStyle w:val="BodyText"/>
      </w:pPr>
      <w:r>
        <w:t xml:space="preserve">Thank you for considering my application. I welcome the opportunity to discuss how my vision as a videographer aligns with the ICC’s mission to foster Argentina’s next generation of visual storytellers. I look forward to contributing my energy, skills, and passion for film directly within the heart of Buenos Aires.</w:t>
      </w:r>
    </w:p>
    <w:p>
      <w:pPr>
        <w:pStyle w:val="BodyText"/>
      </w:pPr>
      <w:r>
        <w:t xml:space="preserve">Sincerely,</w:t>
      </w:r>
    </w:p>
    <w:p>
      <w:pPr>
        <w:pStyle w:val="BodyText"/>
      </w:pPr>
      <w:r>
        <w:t xml:space="preserve">Carlos Miguel Sandoval</w:t>
      </w:r>
    </w:p>
    <w:p>
      <w:pPr>
        <w:pStyle w:val="BodyText"/>
      </w:pPr>
      <w:r>
        <w:t xml:space="preserve">Application ID: ICC-VISUAL-2024-BR</w:t>
      </w:r>
    </w:p>
    <w:p>
      <w:pPr>
        <w:pStyle w:val="BodyText"/>
      </w:pPr>
      <w:r>
        <w:t xml:space="preserve">Email: carlos.sandoval@arteframe.com | Phone: +57 312 345 6789</w:t>
      </w:r>
    </w:p>
    <w:p>
      <w:pPr>
        <w:pStyle w:val="BodyText"/>
      </w:pPr>
      <w:r>
        <w:rPr>
          <w:bCs/>
          <w:b/>
        </w:rPr>
        <w:t xml:space="preserve">Word Count:</w:t>
      </w:r>
      <w:r>
        <w:t xml:space="preserve"> </w:t>
      </w:r>
      <w:r>
        <w:t xml:space="preserve">867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Videographer Program - Buenos Aires, Argentina</dc:title>
  <dc:creator/>
  <dc:language>en</dc:language>
  <cp:keywords/>
  <dcterms:created xsi:type="dcterms:W3CDTF">2026-07-23T11:31:48Z</dcterms:created>
  <dcterms:modified xsi:type="dcterms:W3CDTF">2026-07-23T11:31:48Z</dcterms:modified>
</cp:coreProperties>
</file>

<file path=docProps/custom.xml><?xml version="1.0" encoding="utf-8"?>
<Properties xmlns="http://schemas.openxmlformats.org/officeDocument/2006/custom-properties" xmlns:vt="http://schemas.openxmlformats.org/officeDocument/2006/docPropsVTypes"/>
</file>