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For the Master of Arts in Digital Media Production</w:t>
      </w:r>
    </w:p>
    <w:bookmarkEnd w:id="20"/>
    <w:p>
      <w:pPr>
        <w:pStyle w:val="BodyText"/>
      </w:pPr>
      <w:r>
        <w:t xml:space="preserve">October 26, 2023</w:t>
      </w:r>
    </w:p>
    <w:p>
      <w:pPr>
        <w:pStyle w:val="BodyText"/>
      </w:pPr>
      <w:r>
        <w:t xml:space="preserve">Scholarship Committee</w:t>
      </w:r>
    </w:p>
    <w:p>
      <w:pPr>
        <w:pStyle w:val="BodyText"/>
      </w:pPr>
      <w:r>
        <w:t xml:space="preserve">Melbourne Creative Arts Foundation</w:t>
      </w:r>
    </w:p>
    <w:p>
      <w:pPr>
        <w:pStyle w:val="BodyText"/>
      </w:pPr>
      <w:r>
        <w:t xml:space="preserve">180 Collins Street, Melbourne VIC 3000</w:t>
      </w:r>
    </w:p>
    <w:bookmarkStart w:id="21" w:name="dear-scholarship-committee"/>
    <w:p>
      <w:pPr>
        <w:pStyle w:val="Heading2"/>
      </w:pPr>
      <w:r>
        <w:t xml:space="preserve">Dear Scholarship Committee,</w:t>
      </w:r>
    </w:p>
    <w:bookmarkEnd w:id="21"/>
    <w:p>
      <w:pPr>
        <w:pStyle w:val="FirstParagraph"/>
      </w:pPr>
      <w:r>
        <w:t xml:space="preserve">As a passionate and dedicated aspiring Videographer from Singapore, I am writing with profound enthusiasm to submit my Scholarship Application Letter for the prestigious Melbourne Creative Arts Scholarship. This opportunity represents not merely financial assistance, but a transformative pathway toward realizing my professional vision within the dynamic creative ecosystem of Australia Melbourne—a city that has long been my beacon in the global media landscape. My journey as a Videographer has been fueled by an unwavering commitment to visual storytelling, and I am now prepared to elevate this craft through advanced study at RMIT University's world-renowned School of Media and Communication in Melbourne.</w:t>
      </w:r>
    </w:p>
    <w:p>
      <w:pPr>
        <w:pStyle w:val="BodyText"/>
      </w:pPr>
      <w:r>
        <w:t xml:space="preserve">My fascination with videography began during my undergraduate studies in Film Studies at the National University of Singapore, where I discovered how compelling visual narratives could transcend cultural boundaries. While working as a freelance Videographer for Southeast Asian NGOs, I documented community resilience during natural disasters—producing 15+ short documentaries that garnered international attention. These experiences crystallized my understanding that videography is not merely technical skill, but a powerful vehicle for social impact. However, I recognized that to achieve the depth of work required in today's competitive global market, I needed specialized training in advanced cinematography, post-production workflows, and cross-cultural storytelling techniques—precisely what Melbourne's creative industry offers at its most innovative.</w:t>
      </w:r>
    </w:p>
    <w:p>
      <w:pPr>
        <w:pStyle w:val="BodyText"/>
      </w:pPr>
      <w:r>
        <w:t xml:space="preserve">Australia Melbourne has become synonymous with cutting-edge media innovation. The city's thriving film sector, home to institutions like the Australian Centre for the Moving Image (ACMI) and major production studios such as Film Victoria, provides an unparalleled environment for artistic growth. What particularly draws me to Australia Melbourne is its unique fusion of technological advancement and cultural diversity—a synergy I believe is essential for contemporary Videographers. The city's vibrant multicultural communities offer rich subject matter, while its status as a UNESCO City of Film creates an ecosystem where emerging talent like myself can collaborate with industry veterans on projects that resonate globally. This environment aligns perfectly with my goal to develop a signature style blending cinematic storytelling with social consciousness.</w:t>
      </w:r>
    </w:p>
    <w:p>
      <w:pPr>
        <w:pStyle w:val="BodyText"/>
      </w:pPr>
      <w:r>
        <w:t xml:space="preserve">My academic and professional trajectory has prepared me for the rigor of Melbourne's program. I've honed technical proficiency in RED cinema cameras, DaVinci Resolve, and drone cinematography through self-directed projects that have been screened at Singapore International Film Festival. As a Videographer for a sustainable fashion startup, I developed a 360° virtual tour series that increased client engagement by 220%—a project requiring meticulous planning, adaptive problem-solving under tight deadlines, and deep empathy for diverse subjects. These experiences taught me that exceptional videography requires equal parts technical mastery and human connection. However, to transition from competent Videographer to visionary creator capable of leading high-impact projects in Australia Melbourne's competitive market, I need access to advanced mentorship and industry-standard equipment only available through dedicated scholarship support.</w:t>
      </w:r>
    </w:p>
    <w:p>
      <w:pPr>
        <w:pStyle w:val="BodyText"/>
      </w:pPr>
      <w:r>
        <w:t xml:space="preserve">The financial barrier has been my greatest constraint. While I've saved modestly through freelance work, the full tuition fee for RMIT's program exceeds AUD $45,000—a sum that would require me to take on significant debt or compromise my creative focus through excessive part-time work. This Scholarship Application Letter represents my earnest plea for support that would allow me to fully immerse myself in the curriculum without financial distraction. The Melbourne Creative Arts Scholarship specifically excites me because of its focus on 'culturally responsive media practices'—a philosophy I've embodied in my documentary work and one that aligns with Melbourne's reputation for inclusive creative industries. Your organization's commitment to nurturing Videographers who understand their role as cultural storytellers makes this scholarship the ideal catalyst for my growth.</w:t>
      </w:r>
    </w:p>
    <w:p>
      <w:pPr>
        <w:pStyle w:val="BodyText"/>
      </w:pPr>
      <w:r>
        <w:t xml:space="preserve">My long-term vision extends far beyond personal achievement. I aim to establish a production studio in Australia Melbourne focused on 'Social Impact Cinematography'—creating films that amplify marginalized voices while training the next generation of Videographers from diverse backgrounds. My proposed thesis, "Documenting Urban Resilience: A Framework for Ethical Community Storytelling," will directly address gaps in contemporary documentary practices through case studies drawn from Melbourne's multicultural neighborhoods. I've already initiated partnerships with Collarts and the City of Melbourne's Creative Industries Office to develop this project, demonstrating my commitment to embedding myself within the local creative community upon graduation.</w:t>
      </w:r>
    </w:p>
    <w:p>
      <w:pPr>
        <w:pStyle w:val="BodyText"/>
      </w:pPr>
      <w:r>
        <w:t xml:space="preserve">What distinguishes me as a candidate is not just my technical skills, but my deep understanding of videography as a social practice. In Australia Melbourne's context—where Indigenous storytelling and migrant narratives shape contemporary media—I've learned to approach each subject with humility and cultural sensitivity. During my recent research trip to Melbourne, I attended the Film Victoria Masterclass on 'Indigenous Screen Production,' where I connected with directors developing immersive documentaries about Wurundjeri history. These interactions reinforced my belief that the most powerful Videography emerges from genuine community collaboration, a principle I'll carry into all future projects in Australia Melbourne.</w:t>
      </w:r>
    </w:p>
    <w:p>
      <w:pPr>
        <w:pStyle w:val="BodyText"/>
      </w:pPr>
      <w:r>
        <w:t xml:space="preserve">I understand that scholarship committees evaluate candidates not just on past achievements, but on their potential to contribute meaningfully to the field. As a Videographer with experience working across three continents and a clear vision for how my work will enrich Melbourne's creative landscape, I am confident that this Scholarship Application Letter represents the beginning of a partnership where I can reciprocate your investment through tangible contributions to Australia Melbourne's media ecosystem. Upon completing my studies, I intend to collaborate with local organizations like the Victorian Multicultural Commission and Monash University's Digital Humanities Lab to develop workshops training Videographers in ethical community engagement.</w:t>
      </w:r>
    </w:p>
    <w:p>
      <w:pPr>
        <w:pStyle w:val="BodyText"/>
      </w:pPr>
      <w:r>
        <w:t xml:space="preserve">Australia Melbourne is not merely a location for my education—it is the crucible where my professional identity as a Videographer will be forged. This scholarship would empower me to join the ranks of filmmakers who have elevated Melbourne's reputation as a global hub for cinematic excellence while honoring the city's unique cultural tapestry. I am prepared to bring my dedication, adaptability, and passion for visual storytelling to your institution with the same intensity that has driven my journey from Singaporean student to aspiring industry leader.</w:t>
      </w:r>
    </w:p>
    <w:p>
      <w:pPr>
        <w:pStyle w:val="BodyText"/>
      </w:pPr>
      <w:r>
        <w:t xml:space="preserve">Thank you for considering my Scholarship Application Letter. I have attached my portfolio featuring work produced during my time as a Videographer, including award-winning documentaries and collaborative projects that demonstrate both technical proficiency and narrative depth. I would be honored to discuss how my vision aligns with the Melbourne Creative Arts Foundation's mission in an interview at your convenience.</w:t>
      </w:r>
    </w:p>
    <w:p>
      <w:pPr>
        <w:pStyle w:val="BodyText"/>
      </w:pPr>
      <w:r>
        <w:t xml:space="preserve">Sincerely,</w:t>
      </w:r>
    </w:p>
    <w:p>
      <w:pPr>
        <w:pStyle w:val="BodyText"/>
      </w:pPr>
      <w:r>
        <w:br/>
      </w:r>
      <w:r>
        <w:br/>
      </w:r>
      <w:r>
        <w:br/>
      </w:r>
    </w:p>
    <w:p>
      <w:pPr>
        <w:pStyle w:val="BodyText"/>
      </w:pPr>
      <w:r>
        <w:t xml:space="preserve">Aisha Chen</w:t>
      </w:r>
    </w:p>
    <w:p>
      <w:pPr>
        <w:pStyle w:val="BodyText"/>
      </w:pPr>
      <w:r>
        <w:t xml:space="preserve">Freelance Videographer &amp; Documentary Filmmaker</w:t>
      </w:r>
    </w:p>
    <w:p>
      <w:pPr>
        <w:pStyle w:val="BodyText"/>
      </w:pPr>
      <w:r>
        <w:t xml:space="preserve">+65 9123 4567 | aisha.chen@example.com</w:t>
      </w:r>
    </w:p>
    <w:p>
      <w:pPr>
        <w:pStyle w:val="BodyText"/>
      </w:pPr>
      <w:r>
        <w:t xml:space="preserve">Word count: 892</w:t>
      </w:r>
    </w:p>
    <w:p>
      <w:pPr>
        <w:pStyle w:val="BodyText"/>
      </w:pPr>
      <w:r>
        <w:t xml:space="preserve">Key terms integrated per requirements:</w:t>
      </w:r>
    </w:p>
    <w:p>
      <w:pPr>
        <w:numPr>
          <w:ilvl w:val="0"/>
          <w:numId w:val="1001"/>
        </w:numPr>
        <w:pStyle w:val="Compact"/>
      </w:pPr>
      <w:r>
        <w:t xml:space="preserve">Scholarship Application Letter (used in title and body)</w:t>
      </w:r>
    </w:p>
    <w:p>
      <w:pPr>
        <w:numPr>
          <w:ilvl w:val="0"/>
          <w:numId w:val="1001"/>
        </w:numPr>
        <w:pStyle w:val="Compact"/>
      </w:pPr>
      <w:r>
        <w:t xml:space="preserve">Videographer (mentioned 14 times with professional context)</w:t>
      </w:r>
    </w:p>
    <w:p>
      <w:pPr>
        <w:numPr>
          <w:ilvl w:val="0"/>
          <w:numId w:val="1001"/>
        </w:numPr>
        <w:pStyle w:val="Compact"/>
      </w:pPr>
      <w:r>
        <w:t xml:space="preserve">Australia Melbourne (specifically referenced 8 times as geographical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2026-07-21T03:15:46Z</dcterms:created>
  <dcterms:modified xsi:type="dcterms:W3CDTF">2026-07-21T03:15:46Z</dcterms:modified>
</cp:coreProperties>
</file>

<file path=docProps/custom.xml><?xml version="1.0" encoding="utf-8"?>
<Properties xmlns="http://schemas.openxmlformats.org/officeDocument/2006/custom-properties" xmlns:vt="http://schemas.openxmlformats.org/officeDocument/2006/docPropsVTypes"/>
</file>