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X69258d2f1ce9ac67e0544ab60650b089f0b3350"/>
    <w:p>
      <w:pPr>
        <w:pStyle w:val="Heading1"/>
      </w:pPr>
      <w:r>
        <w:t xml:space="preserve">Scholarship Application Letter: Advancing Videography Excellence in Canada Montreal</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Name] to support my advanced training as a professional Videographer in Canada Montreal. This Scholarship Application Letter represents not merely an academic pursuit but a pivotal step toward realizing my vision of becoming a culturally impactful visual storyteller within one of North America's most dynamic creative ecosystems. As an emerging talent deeply committed to mastering the art and technology of videography, I believe that Montreal's unique cultural tapestry and industry infrastructure provide the indispensable foundation for my professional evolution.</w:t>
      </w:r>
    </w:p>
    <w:p>
      <w:pPr>
        <w:pStyle w:val="BodyText"/>
      </w:pPr>
      <w:r>
        <w:t xml:space="preserve">My journey into videography began during my undergraduate studies in Media Production at the University of Toronto, where I directed award-winning short films exploring themes of immigrant identity. However, it was while interning with Montreal-based production company "Cinéma des Femmes" that I discovered the city's unparalleled creative alchemy. Montreal’s bilingual character – where French artistic sensibility meets English-speaking global industry – creates a rare environment where cultural narratives are captured with both poetic depth and international relevance. This revelation crystallized my ambition: to specialize in documentary videography that authentically represents Canada's multicultural reality, particularly focusing on the experiences of immigrant communities within Montreal's distinct neighborhoods like Little Italy and Plateau Mont-Royal.</w:t>
      </w:r>
    </w:p>
    <w:p>
      <w:pPr>
        <w:pStyle w:val="BodyText"/>
      </w:pPr>
      <w:r>
        <w:t xml:space="preserve">What sets Montreal apart for my Videographer career trajectory is its unique position as a UNESCO City of Design and Canada’s second-largest film production hub. The city hosts over 300 film production companies, including industry giants like Cineplex Entertainment and independent powerhouses such as "Les Films de l'Écluse." Crucially, Montreal offers an unmatched blend of cultural authenticity and professional opportunity – unlike Toronto’s more commercialized environment or Vancouver’s cinematic focus on Western aesthetics. I have meticulously researched institutions like the prestigious "École nationale de l'animation" (RNA) and Concordia University's Mel Hoppenheim School of Cinema, which offer specialized programs in documentary filmmaking that align perfectly with my goals. This scholarship would enable me to enroll in RNA's advanced "Urban Storytelling through Video" certificate program – a curriculum unavailable outside Montreal – where I will master cutting-edge techniques for capturing complex cultural narratives within urban environments.</w:t>
      </w:r>
    </w:p>
    <w:p>
      <w:pPr>
        <w:pStyle w:val="BodyText"/>
      </w:pPr>
      <w:r>
        <w:t xml:space="preserve">My proposed project, "Montreal Crossroads: Voices of the New Canadians," exemplifies how this training directly serves Canada Montreal's creative ecosystem. This documentary series would chronicle the experiences of recent immigrants in Montreal through intimate video portraits, utilizing drone cinematography to showcase the city's architectural diversity and handheld techniques for raw human connection. The project responds to a critical gap identified by Statistics Canada: while 22% of Montreal residents are immigrants, their stories remain underrepresented in mainstream media. By securing this scholarship, I will gain access to RNA's state-of-the-art production facilities – including the $5 million digital cinema studio and drone certification program – which are essential for producing work meeting broadcast standards. This is not merely a personal project; it's an investment in Canada Montreal's cultural infrastructure that aligns with the city's official multiculturalism policy.</w:t>
      </w:r>
    </w:p>
    <w:p>
      <w:pPr>
        <w:pStyle w:val="BodyText"/>
      </w:pPr>
      <w:r>
        <w:t xml:space="preserve">Financial considerations make this scholarship indispensable to my professional development. As a student without family financial backing, I have worked part-time at Montreal’s "Bleu Nuit" production house to fund basic equipment – a MacBook Pro and an entry-level Sony A7III camera. However, the advanced gear required for my documentary project (including RED Komodo 6K cameras, professional lighting kits, and post-production software) exceeds my current capacity. The scholarship would cover 85% of RNA's tuition fees ($12,000 CAD), freeing me from debt accumulation while allowing full immersion in the program. More importantly, it would provide access to Montreal's $50 million "Innovation in Film" incubator space – where I could collaborate with established directors like Xavier Dolan on mentorship opportunities unavailable elsewhere.</w:t>
      </w:r>
    </w:p>
    <w:p>
      <w:pPr>
        <w:pStyle w:val="BodyText"/>
      </w:pPr>
      <w:r>
        <w:t xml:space="preserve">My commitment to contributing to Canada Montreal's creative landscape extends beyond technical skill development. I have already begun integrating into the local community: volunteering as a videographer for "Le Cercle des Jeunes de la Rive-Sud," documenting youth cultural festivals in Saint-Hubert, and participating in the annual "Montreal Short Film Challenge." These experiences revealed how video storytelling bridges cultural divides – a realization that transformed my approach from technical execution to empathetic narrative construction. In Montreal, I've witnessed firsthand how documentary videography can drive social change; when "Les Films du 3e Œil" released their film on housing inequality, it directly influenced municipal policy reforms. I aim to replicate this impact through my work.</w:t>
      </w:r>
    </w:p>
    <w:p>
      <w:pPr>
        <w:pStyle w:val="BodyText"/>
      </w:pPr>
      <w:r>
        <w:t xml:space="preserve">Furthermore, the scholarship represents a strategic alignment with Canada's national creative economy goals. The federal government’s "Creative Canada Strategy" emphasizes investing in diverse talent to strengthen our cultural sector – which contributes $57 billion annually to the GDP. My Videographer training directly supports this objective by developing skills for high-value content creation: Montreal's film industry employs over 60,000 people, with demand for specialized documentary videographers growing at 12% yearly (per StatCan 2023). By focusing on multicultural storytelling – a niche where Montreal holds global leadership – I position myself to contribute meaningfully to Canada's cultural export success. My goal is to establish "Voyage Audiovisual," a Montreal-based collective producing content for platforms like CBC’s "The Nature of Things" and international streaming services, thereby creating jobs while elevating Canadian narratives abroad.</w:t>
      </w:r>
    </w:p>
    <w:p>
      <w:pPr>
        <w:pStyle w:val="BodyText"/>
      </w:pPr>
      <w:r>
        <w:t xml:space="preserve">I recognize that this Scholarship Application Letter must transcend academic credentials to demonstrate tangible community impact. That is why I have secured letters of support from both Professor Émilie Dubois (Director, RNA Documentary Program) and Marie-Claire Lefebvre (Producer, Cinéma des Femmes), who confirm my readiness for advanced training. They note that "Her ability to capture nuanced immigrant experiences through visual language exceeds typical program expectations" (Dubois) and "She has already begun building bridges between Montreal's cultural communities through her work" (Lefebvre). My portfolio, available upon request, includes award-winning short films featured at the 2023 Festival International de Films de Montréal.</w:t>
      </w:r>
    </w:p>
    <w:p>
      <w:pPr>
        <w:pStyle w:val="BodyText"/>
      </w:pPr>
      <w:r>
        <w:t xml:space="preserve">Canada Montreal is not merely a geographic location for my career development – it is the essential catalyst for my professional identity. The city’s unique cultural fusion provides the context where videography transcends technical execution to become meaningful social engagement. With this scholarship, I will transform from an aspiring Videographer into a professional who contributes to Canada's status as a global leader in authentic, culturally rich visual storytelling. I am prepared to repay this investment by sharing my expertise through community workshops at Montreal libraries and schools, ensuring the scholarship’s impact extends beyond my personal achievement.</w:t>
      </w:r>
    </w:p>
    <w:p>
      <w:pPr>
        <w:pStyle w:val="BodyText"/>
      </w:pPr>
      <w:r>
        <w:t xml:space="preserve">Thank you for considering my application. I have attached all required documentation including transcripts, project proposals, and letters of recommendation. I welcome the opportunity to discuss how my vision as a Videographer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2026-07-21T05:42:15Z</dcterms:created>
  <dcterms:modified xsi:type="dcterms:W3CDTF">2026-07-21T05:42:15Z</dcterms:modified>
</cp:coreProperties>
</file>

<file path=docProps/custom.xml><?xml version="1.0" encoding="utf-8"?>
<Properties xmlns="http://schemas.openxmlformats.org/officeDocument/2006/custom-properties" xmlns:vt="http://schemas.openxmlformats.org/officeDocument/2006/docPropsVTypes"/>
</file>