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Videographer</w:t>
      </w:r>
      <w:r>
        <w:t xml:space="preserve"> </w:t>
      </w:r>
      <w:r>
        <w:t xml:space="preserve">in</w:t>
      </w:r>
      <w:r>
        <w:t xml:space="preserve"> </w:t>
      </w:r>
      <w:r>
        <w:t xml:space="preserve">Germany</w:t>
      </w:r>
      <w:r>
        <w:t xml:space="preserve"> </w:t>
      </w:r>
      <w:r>
        <w:t xml:space="preserve">Berlin</w:t>
      </w:r>
    </w:p>
    <w:bookmarkStart w:id="21" w:name="X9fae6084b5d4fdc4e128a42044907d749784608"/>
    <w:p>
      <w:pPr>
        <w:pStyle w:val="Heading1"/>
      </w:pPr>
      <w:r>
        <w:t xml:space="preserve">Scholarship Application Letter for Advanced Videography Training in Germany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Berlin Creative Arts Foundation (BCAF)</w:t>
      </w:r>
      <w:r>
        <w:br/>
      </w:r>
      <w:r>
        <w:t xml:space="preserve">Am Kupfergraben 7</w:t>
      </w:r>
      <w:r>
        <w:br/>
      </w:r>
      <w:r>
        <w:t xml:space="preserve">10117 Berlin, Germany</w:t>
      </w:r>
    </w:p>
    <w:bookmarkStart w:id="20" w:name="Xa9c2e6845cfe7c3f1d74c5b5a0e9fc4ef7f4c13"/>
    <w:p>
      <w:pPr>
        <w:pStyle w:val="Heading2"/>
      </w:pPr>
      <w:r>
        <w:t xml:space="preserve">Subject: Application for the Berlin Media Innovation Scholarship – Videographer Professional Development</w:t>
      </w:r>
    </w:p>
    <w:p>
      <w:pPr>
        <w:pStyle w:val="FirstParagraph"/>
      </w:pPr>
      <w:r>
        <w:t xml:space="preserve">Dear Esteemed Scholarship Committee,</w:t>
      </w:r>
    </w:p>
    <w:p>
      <w:pPr>
        <w:pStyle w:val="BodyText"/>
      </w:pPr>
      <w:r>
        <w:t xml:space="preserve">I am writing with profound enthusiasm to submit my application for the prestigious Berlin Media Innovation Scholarship, a program I have long admired for its commitment to nurturing visionary storytelling within Germany's dynamic cultural landscape. As an emerging professional videographer with three years of intensive experience capturing narratives across diverse urban environments, I seek this transformative opportunity to deepen my craft at the heart of Europe’s most innovative media hub: Berlin, Germany. This Scholarship Application Letter articulates not only my artistic vision but also how this investment will empower me to contribute meaningfully to Berlin’s thriving creative ecosystem.</w:t>
      </w:r>
    </w:p>
    <w:p>
      <w:pPr>
        <w:pStyle w:val="BodyText"/>
      </w:pPr>
      <w:r>
        <w:t xml:space="preserve">My journey as a Videographer began in Mumbai, India, where I documented grassroots community initiatives through short documentaries. However, it was during an exchange program at the University of Applied Sciences in Berlin (Hochschule für Film und Fernsehen) that my perspective crystallized. Immersed in Berlin’s post-wall urban tapestry—where the remnants of division now fuel revolutionary art—I realized videography transcends technical skill; it is about listening to a city’s heartbeat through its streets, parks, and immigrant neighborhoods. Projects like</w:t>
      </w:r>
      <w:r>
        <w:t xml:space="preserve"> </w:t>
      </w:r>
      <w:r>
        <w:rPr>
          <w:iCs/>
          <w:i/>
        </w:rPr>
        <w:t xml:space="preserve">Neukölln Unbound</w:t>
      </w:r>
      <w:r>
        <w:t xml:space="preserve">, filmed across 12 weeks in Berlin’s most culturally diverse district, taught me to frame stories without exploitation: using drones over the Molecule Park (formerly a chemical plant) to reveal nature reclaiming industrial scars, or handheld interviews with Syrian refugees at the Schlesisches Tor station. These experiences cemented my belief that video is both witness and catalyst for social change—a philosophy I now carry as a Videographer committed to ethical storytelling.</w:t>
      </w:r>
    </w:p>
    <w:p>
      <w:pPr>
        <w:pStyle w:val="BodyText"/>
      </w:pPr>
      <w:r>
        <w:t xml:space="preserve">Why Berlin? The city is not merely a location but an active collaborator in my artistic identity. Germany’s cultural policy champions media literacy through initiatives like the</w:t>
      </w:r>
      <w:r>
        <w:t xml:space="preserve"> </w:t>
      </w:r>
      <w:r>
        <w:rPr>
          <w:iCs/>
          <w:i/>
        </w:rPr>
        <w:t xml:space="preserve">Kulturstiftung des Bundes</w:t>
      </w:r>
      <w:r>
        <w:t xml:space="preserve">, and Berlin offers unparalleled access to both historical context and avant-garde experimentation. I have already engaged with Berlin’s media community: volunteering at Transmediale Festival’s digital archive project, collaborating with Kino Arsenal on archival restoration, and contributing drone footage to the city’s</w:t>
      </w:r>
      <w:r>
        <w:t xml:space="preserve"> </w:t>
      </w:r>
      <w:r>
        <w:rPr>
          <w:iCs/>
          <w:i/>
        </w:rPr>
        <w:t xml:space="preserve">Urban Futures Lab</w:t>
      </w:r>
      <w:r>
        <w:t xml:space="preserve">. Yet to fully integrate into this ecosystem as a professional Videographer requires structured mentorship—something this scholarship provides. The BCAF’s partnership with institutions like the Berlinale Talents program and its focus on emerging technologies (AI-driven editing, 360° immersive video) aligns perfectly with my goal to develop a project series,</w:t>
      </w:r>
      <w:r>
        <w:t xml:space="preserve"> </w:t>
      </w:r>
      <w:r>
        <w:rPr>
          <w:iCs/>
          <w:i/>
        </w:rPr>
        <w:t xml:space="preserve">Threads of Berlin: Immigrant Narratives in Motion</w:t>
      </w:r>
      <w:r>
        <w:t xml:space="preserve">, which will document the city’s evolving identity through the voices of its newest residents. This scholarship is not an expense but an investment in Berlin’s future as a global leader in narrative innovation.</w:t>
      </w:r>
    </w:p>
    <w:p>
      <w:pPr>
        <w:pStyle w:val="BodyText"/>
      </w:pPr>
      <w:r>
        <w:t xml:space="preserve">My professional work has been recognized with accolades including the 2023</w:t>
      </w:r>
      <w:r>
        <w:t xml:space="preserve"> </w:t>
      </w:r>
      <w:r>
        <w:rPr>
          <w:iCs/>
          <w:i/>
        </w:rPr>
        <w:t xml:space="preserve">Deutsche Filmakademie New Talent Award</w:t>
      </w:r>
      <w:r>
        <w:t xml:space="preserve"> </w:t>
      </w:r>
      <w:r>
        <w:t xml:space="preserve">for</w:t>
      </w:r>
      <w:r>
        <w:t xml:space="preserve"> </w:t>
      </w:r>
      <w:r>
        <w:rPr>
          <w:iCs/>
          <w:i/>
        </w:rPr>
        <w:t xml:space="preserve">River of Light: Spree River Communion</w:t>
      </w:r>
      <w:r>
        <w:t xml:space="preserve">, a film capturing Berlin’s environmental activism through poetic drone sequences and intimate interviews. Yet I recognize that mastery demands more than technical prowess. I seek this Scholarship to complete the Advanced Media Production Certificate at HFF Berlin, specifically the course</w:t>
      </w:r>
      <w:r>
        <w:t xml:space="preserve"> </w:t>
      </w:r>
      <w:r>
        <w:rPr>
          <w:iCs/>
          <w:i/>
        </w:rPr>
        <w:t xml:space="preserve">Critical Urban Videography in Post-Migration Germany</w:t>
      </w:r>
      <w:r>
        <w:t xml:space="preserve"> </w:t>
      </w:r>
      <w:r>
        <w:t xml:space="preserve">taught by Professor Dr. Lena Vogel—a pioneer in ethnographic filmmaking whose work directly influences my approach. The curriculum’s emphasis on ethical fieldwork and digital archiving will refine my ability to honor subjects’ dignity while creating compelling visual narratives, a necessity for authentic storytelling in Berlin’s multicultural context.</w:t>
      </w:r>
    </w:p>
    <w:p>
      <w:pPr>
        <w:pStyle w:val="BodyText"/>
      </w:pPr>
      <w:r>
        <w:t xml:space="preserve">I understand the strategic importance of this scholarship within Germany’s creative sector. With the German government investing €15 billion annually in culture (2023 Federal Report on Cultural Policy), funding for emerging media artists like myself is a vital catalyst for economic and social growth. This program would cover 75% of tuition, housing at Berlin’s</w:t>
      </w:r>
      <w:r>
        <w:t xml:space="preserve"> </w:t>
      </w:r>
      <w:r>
        <w:rPr>
          <w:iCs/>
          <w:i/>
        </w:rPr>
        <w:t xml:space="preserve">Neue Heimat</w:t>
      </w:r>
      <w:r>
        <w:t xml:space="preserve"> </w:t>
      </w:r>
      <w:r>
        <w:t xml:space="preserve">artist collective near Kreuzberg, and studio access to the renowned</w:t>
      </w:r>
      <w:r>
        <w:t xml:space="preserve"> </w:t>
      </w:r>
      <w:r>
        <w:rPr>
          <w:iCs/>
          <w:i/>
        </w:rPr>
        <w:t xml:space="preserve">Filmhaus Berlin</w:t>
      </w:r>
      <w:r>
        <w:t xml:space="preserve">. Crucially, it removes financial barriers that have previously limited my ability to work long-term in the city—such as when I had to decline a six-month residency at Künstlerhaus Bethanien due to housing costs. With this support, I can dedicate myself fully to creation without compromise.</w:t>
      </w:r>
    </w:p>
    <w:p>
      <w:pPr>
        <w:pStyle w:val="BodyText"/>
      </w:pPr>
      <w:r>
        <w:t xml:space="preserve">My vision for Berlin extends beyond personal growth. Upon completing the program, I will establish</w:t>
      </w:r>
      <w:r>
        <w:t xml:space="preserve"> </w:t>
      </w:r>
      <w:r>
        <w:rPr>
          <w:iCs/>
          <w:i/>
        </w:rPr>
        <w:t xml:space="preserve">Urban Lens Collective</w:t>
      </w:r>
      <w:r>
        <w:t xml:space="preserve">, a Berlin-based nonprofit offering free videography workshops in public spaces like the Mauerpark and Gängeviertel. These sessions will teach youth from marginalized communities to document their own stories—directly addressing Berlin’s 2030 Inclusion Strategy. I’ve already secured letters of intent from</w:t>
      </w:r>
      <w:r>
        <w:t xml:space="preserve"> </w:t>
      </w:r>
      <w:r>
        <w:rPr>
          <w:iCs/>
          <w:i/>
        </w:rPr>
        <w:t xml:space="preserve">Werkstatt der Sinne</w:t>
      </w:r>
      <w:r>
        <w:t xml:space="preserve"> </w:t>
      </w:r>
      <w:r>
        <w:t xml:space="preserve">(a social arts hub in Friedrichshain) and the</w:t>
      </w:r>
      <w:r>
        <w:t xml:space="preserve"> </w:t>
      </w:r>
      <w:r>
        <w:rPr>
          <w:iCs/>
          <w:i/>
        </w:rPr>
        <w:t xml:space="preserve">Migrationsrat Berlin</w:t>
      </w:r>
      <w:r>
        <w:t xml:space="preserve"> </w:t>
      </w:r>
      <w:r>
        <w:t xml:space="preserve">to host these workshops. This scholarship is thus a lever for systemic impact: it will empower me to build tools that democratize visual storytelling across Germany’s cultural landscape.</w:t>
      </w:r>
    </w:p>
    <w:p>
      <w:pPr>
        <w:pStyle w:val="BodyText"/>
      </w:pPr>
      <w:r>
        <w:t xml:space="preserve">I have attached my portfolio, academic transcripts, and letters of recommendation from Prof. Dr. Lena Vogel (HFF Berlin) and Amira Hassan (Director at Migrantenfilm Berlin). My CV details 42 commissioned projects, including a documentary for the German Federal Ministry of Education on youth engagement in climate action—a testament to my ability to work within institutional frameworks while maintaining creative integrity.</w:t>
      </w:r>
    </w:p>
    <w:p>
      <w:pPr>
        <w:pStyle w:val="BodyText"/>
      </w:pPr>
      <w:r>
        <w:t xml:space="preserve">Germany’s future is being filmed in real time—on its streets, in its communities, and through the eyes of artists like myself. Berlin isn’t just where I want to learn; it’s where I need to be. This Scholarship Application Letter concludes with a promise: With your support, I will become not just a Videographer for Berlin but an architect of its visual future—one frame at a time. Thank you for considering how this investment in my growth will ripple outward, strengthening Germany’s cultural fabric and inspiring new generations of storytellers to see Berlin as their canvas.</w:t>
      </w:r>
    </w:p>
    <w:p>
      <w:pPr>
        <w:pStyle w:val="BodyText"/>
      </w:pPr>
      <w:r>
        <w:t xml:space="preserve">Sincerely,</w:t>
      </w:r>
      <w:r>
        <w:br/>
      </w:r>
      <w:r>
        <w:t xml:space="preserve">[Your Full Name]</w:t>
      </w:r>
      <w:r>
        <w:br/>
      </w:r>
      <w:r>
        <w:t xml:space="preserve">Professional Videographer &amp; Narrative Ethnographer</w:t>
      </w:r>
      <w:r>
        <w:br/>
      </w:r>
      <w:r>
        <w:t xml:space="preserve">Portfolio: www.yourportfolio.com | LinkedIn: linkedin.com/in/yourprofile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Videographer in Germany Berlin</dc:title>
  <dc:creator/>
  <dc:language>en</dc:language>
  <cp:keywords/>
  <dcterms:created xsi:type="dcterms:W3CDTF">2026-07-20T07:51:29Z</dcterms:created>
  <dcterms:modified xsi:type="dcterms:W3CDTF">2026-07-20T07:51:29Z</dcterms:modified>
</cp:coreProperties>
</file>

<file path=docProps/custom.xml><?xml version="1.0" encoding="utf-8"?>
<Properties xmlns="http://schemas.openxmlformats.org/officeDocument/2006/custom-properties" xmlns:vt="http://schemas.openxmlformats.org/officeDocument/2006/docPropsVTypes"/>
</file>