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0" w:name="X12ee66836f974ce01d5a9ed9a3e515dc6cc63de"/>
    <w:p>
      <w:pPr>
        <w:pStyle w:val="Heading1"/>
      </w:pPr>
      <w:r>
        <w:t xml:space="preserve">Scholarship Application Letter: Pursuing Excellence in Videography at Jerusalem's Cultural Crossroads</w:t>
      </w:r>
    </w:p>
    <w:p>
      <w:pPr>
        <w:pStyle w:val="FirstParagraph"/>
      </w:pPr>
      <w:r>
        <w:t xml:space="preserve">Dear Scholarship Selection Committee,</w:t>
      </w:r>
    </w:p>
    <w:p>
      <w:pPr>
        <w:pStyle w:val="BodyText"/>
      </w:pPr>
      <w:r>
        <w:t xml:space="preserve">It is with profound enthusiasm and unwavering dedication that I submit this application for the prestigious Videographer Training Scholarship Program, designed specifically to cultivate visionary storytellers within the vibrant cultural ecosystem of Israel Jerusalem. As a passionate visual artist deeply committed to capturing humanity’s narratives through the lens, I believe this scholarship represents not merely an educational opportunity, but a transformative gateway to mastering my craft within one of the world’s most historically resonant and dynamically evolving cities. My journey as a videographer has been shaped by a desire to document authentic human experiences, and Jerusalem—where millennia of history converge with contemporary life—offers the ultimate canvas for this pursuit.</w:t>
      </w:r>
    </w:p>
    <w:p>
      <w:pPr>
        <w:pStyle w:val="BodyText"/>
      </w:pPr>
      <w:r>
        <w:t xml:space="preserve">My professional foundation in videography began during my undergraduate studies in Media Arts at Tel Aviv University, where I specialized in documentary storytelling. I quickly realized that technical proficiency alone was insufficient; true videography demands cultural sensitivity, historical awareness, and an ability to navigate complex social landscapes. This understanding crystallized during a semester-long project documenting the diverse communities of Jerusalem’s neighborhoods—from the ancient alleyways of the Old City to the modern hubs of West Jerusalem. I spent countless hours filming at sunrise in Silwan, capturing Palestinian artisans weaving traditional textiles against a backdrop of Ottoman-era architecture, and later at Yad Vashem, collaborating with historians to create a short film exploring resilience through personal testimonies. These experiences taught me that videography is not about merely recording events; it is about translating the intangible essence of place and people into compelling visual narratives.</w:t>
      </w:r>
    </w:p>
    <w:p>
      <w:pPr>
        <w:pStyle w:val="BodyText"/>
      </w:pPr>
      <w:r>
        <w:t xml:space="preserve">Jerusalem’s unique position as a city where Judaism, Christianity, Islam, and myriad other cultural traditions coexist makes it an unparalleled environment for videographic education. The scholarship program proposed in Israel Jerusalem directly addresses a critical gap I have observed: the lack of structured training that combines advanced technical skills with deep contextual understanding of this specific milieu. While many videography programs focus on generic aesthetics or commercial applications, this initiative promises to immerse students in Jerusalem’s living history—offering access to sites like the Church of the Holy Sepulchre, the Israel Museum’s film archives, and partnerships with institutions such as the Jerusalem Cinematheque. I am particularly drawn to your emphasis on ethical storytelling within contested spaces; my own work has always prioritized collaborative approaches where subjects are co-authors of their narratives, not mere subjects. This aligns perfectly with your program’s stated commitment to “fostering media that honors complexity without exploitation.”</w:t>
      </w:r>
    </w:p>
    <w:p>
      <w:pPr>
        <w:pStyle w:val="BodyText"/>
      </w:pPr>
      <w:r>
        <w:t xml:space="preserve">My technical capabilities are grounded in proficiency across industry-standard tools—from RED cinema cameras and DaVinci Resolve editing suites to drone cinematography for aerial perspectives of Jerusalem’s topography. However, it is my conceptual framework that sets me apart. During a recent project documenting the annual Jerusalem Festival of Lights, I employed multi-camera setups to simultaneously capture the festive chaos in Mahane Yehuda Market and the quiet reverence of nighttime prayers at Al-Aqsa Mosque. The resulting film, “Converging Horizons,” won recognition at the Jerusalem International Film Festival for its balanced portrayal of coexistence. This success reinforced my belief that videography must transcend mere documentation; it must invite viewers to engage empathetically with perspectives beyond their own. In Israel Jerusalem, where narratives are often polarized, this skill is not just valuable—it is essential.</w:t>
      </w:r>
    </w:p>
    <w:p>
      <w:pPr>
        <w:pStyle w:val="BodyText"/>
      </w:pPr>
      <w:r>
        <w:t xml:space="preserve">The financial barrier to accessing specialized training in such a unique urban context has long been a hurdle for emerging videographers from diverse backgrounds. This scholarship would enable me to fully immerse myself in the program’s intensive curriculum without the burden of tuition costs, allowing me to dedicate 100% of my energy to mastering advanced techniques like 360° immersive storytelling for heritage sites and sound design that captures Jerusalem’s layered acoustic environment—where the call to prayer mingles with street vendors’ chants. I have already begun preparing by auditing online courses on Palestinian and Israeli film history through the Hebrew University’s open-access platform, but nothing replaces hands-on mentorship within the city itself. The opportunity to learn directly from veterans of institutions like Israel Film Institute, while participating in projects commissioned by Jerusalem Municipality cultural divisions, is precisely what my growth requires.</w:t>
      </w:r>
    </w:p>
    <w:p>
      <w:pPr>
        <w:pStyle w:val="BodyText"/>
      </w:pPr>
      <w:r>
        <w:t xml:space="preserve">My long-term vision aligns with the mission of this scholarship: to become a bridge between cultures through visual media. Upon completion, I plan to establish a small collective in Jerusalem focused on producing community-driven documentaries that showcase overlooked narratives—from Bedouin pastoral traditions in the Judean Desert to Armenian quarter artisans. My ultimate goal is not merely personal achievement but contributing to Jerusalem’s cultural dialogue as an independent filmmaker who understands that every frame tells a story about belonging. I have already begun discussions with local NGOs like Ateret Cohanim, which preserves historic Jewish neighborhoods, about potential collaborative projects during the scholarship period.</w:t>
      </w:r>
    </w:p>
    <w:p>
      <w:pPr>
        <w:pStyle w:val="BodyText"/>
      </w:pPr>
      <w:r>
        <w:t xml:space="preserve">Israel Jerusalem is not just a location on a map; it is a living tapestry of memory and meaning. My application reflects my deep respect for this city’s sacredness and complexity. I understand that as a videographer in this setting, I bear responsibility to represent truth with humility—a principle that will guide every shot I take during this scholarship. The technical training offered is vital, but equally transformative will be the cultural immersion: learning Hebrew for on-the-ground interviews, understanding religious customs through local elders, and navigating Jerusalem’s unique urban rhythms as both an observer and participant.</w:t>
      </w:r>
    </w:p>
    <w:p>
      <w:pPr>
        <w:pStyle w:val="BodyText"/>
      </w:pPr>
      <w:r>
        <w:t xml:space="preserve">I am prepared to bring not only my skills but my commitment to ethical practice to this program. My portfolio demonstrates a consistent ability to create work that is technically sound and emotionally resonant, yet I recognize that true mastery comes from context. The Scholarship Application Letter for Videographer training in Israel Jerusalem is my declaration of readiness to embrace this challenge fully. I am eager to contribute my perspective as an emerging artist while learning from the wisdom embedded in this city’s stones and streets.</w:t>
      </w:r>
    </w:p>
    <w:p>
      <w:pPr>
        <w:pStyle w:val="BodyText"/>
      </w:pPr>
      <w:r>
        <w:t xml:space="preserve">Thank you for considering my application. I welcome the opportunity to discuss how my vision for videography—rooted in Jerusalem’s reality—aligns with your program’s objectives. I am available at your earliest convenience for an interview and can provide additional materials upon request.</w:t>
      </w:r>
    </w:p>
    <w:p>
      <w:pPr>
        <w:pStyle w:val="BodyText"/>
      </w:pPr>
      <w:r>
        <w:t xml:space="preserve">Sincerely,</w:t>
      </w:r>
    </w:p>
    <w:p>
      <w:pPr>
        <w:pStyle w:val="BodyText"/>
      </w:pPr>
      <w:r>
        <w:t xml:space="preserve">[Your Full Name]</w:t>
      </w:r>
    </w:p>
    <w:p>
      <w:pPr>
        <w:pStyle w:val="BodyText"/>
      </w:pPr>
      <w:r>
        <w:t xml:space="preserve">City of Origin: [Your City/Country]</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Program in Israel Jerusalem</dc:title>
  <dc:creator/>
  <dc:language>en</dc:language>
  <cp:keywords/>
  <dcterms:created xsi:type="dcterms:W3CDTF">2026-07-21T10:42:40Z</dcterms:created>
  <dcterms:modified xsi:type="dcterms:W3CDTF">2026-07-21T10:42:40Z</dcterms:modified>
</cp:coreProperties>
</file>

<file path=docProps/custom.xml><?xml version="1.0" encoding="utf-8"?>
<Properties xmlns="http://schemas.openxmlformats.org/officeDocument/2006/custom-properties" xmlns:vt="http://schemas.openxmlformats.org/officeDocument/2006/docPropsVTypes"/>
</file>