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in</w:t>
      </w:r>
      <w:r>
        <w:t xml:space="preserve"> </w:t>
      </w:r>
      <w:r>
        <w:t xml:space="preserve">Nigeria</w:t>
      </w:r>
      <w:r>
        <w:t xml:space="preserve"> </w:t>
      </w:r>
      <w:r>
        <w:t xml:space="preserve">Lagos</w:t>
      </w:r>
    </w:p>
    <w:bookmarkStart w:id="22" w:name="X66e21196711deb2b5d64328b589545889bb1934"/>
    <w:p>
      <w:pPr>
        <w:pStyle w:val="Heading1"/>
      </w:pPr>
      <w:r>
        <w:t xml:space="preserve">SCHOLARSHIP APPLICATION LETTER FOR VIDEOMAKER TRAINING</w:t>
      </w:r>
    </w:p>
    <w:p>
      <w:pPr>
        <w:pStyle w:val="FirstParagraph"/>
      </w:pPr>
      <w:r>
        <w:t xml:space="preserve">August 28, 2023</w:t>
      </w:r>
    </w:p>
    <w:p>
      <w:pPr>
        <w:pStyle w:val="BodyText"/>
      </w:pPr>
      <w:r>
        <w:t xml:space="preserve">Dear Scholarship Committee,</w:t>
      </w:r>
    </w:p>
    <w:bookmarkStart w:id="20" w:name="scholarship-application-letter"/>
    <w:p>
      <w:pPr>
        <w:pStyle w:val="Heading2"/>
      </w:pPr>
      <w:r>
        <w:t xml:space="preserve">Scholarship Application Letter</w:t>
      </w:r>
    </w:p>
    <w:p>
      <w:pPr>
        <w:pStyle w:val="FirstParagraph"/>
      </w:pPr>
      <w:r>
        <w:t xml:space="preserve">Dear Esteemed Scholarship Committee,</w:t>
      </w:r>
    </w:p>
    <w:bookmarkEnd w:id="20"/>
    <w:p>
      <w:pPr>
        <w:pStyle w:val="BodyText"/>
      </w:pPr>
      <w:r>
        <w:t xml:space="preserve">I am writing to express my profound enthusiasm for the Videographer Training Scholarship at the Lagos Media Development Institute (LMDI), located in the vibrant heart of Nigeria Lagos. As a passionate young creator deeply embedded in Nigeria's dynamic media landscape, I believe this scholarship represents a transformative opportunity to elevate my videography skills and contribute meaningfully to our nation's visual storytelling ecosystem.</w:t>
      </w:r>
    </w:p>
    <w:p>
      <w:pPr>
        <w:pStyle w:val="BodyText"/>
      </w:pPr>
      <w:r>
        <w:t xml:space="preserve">Having grown up amidst the pulsating energy of Surulere, Lagos – where street artists paint murals on crumbling walls while tech entrepreneurs pitch ideas in bustling markets – I developed an early fascination with capturing authentic human narratives through the lens. My journey began with a second-hand camera inherited from my uncle, a former photojournalist who taught me that every frame holds cultural significance. Since then, I've documented community festivals like Eyo and Olojo in Lagos State, created promotional content for small-scale artisans in Mushin markets, and volunteered to film local theater productions at the Yaba Arts Center.</w:t>
      </w:r>
    </w:p>
    <w:p>
      <w:pPr>
        <w:pStyle w:val="BodyText"/>
      </w:pPr>
      <w:r>
        <w:t xml:space="preserve">My academic foundation includes a National Diploma in Mass Communication from the University of Lagos, where I consistently ranked among the top 5% of my cohort. However, formal education alone couldn't prepare me for Nigeria Lagos' unique media challenges: unpredictable power outages disrupting shoots, diverse dialects requiring nuanced storytelling approaches, and the urgent need to represent our cultural plurality without stereotyping. Last year's documentary on "Lagos Waterways: Life Beyond the Lagoon" – shot entirely on my smartphone during a 3-month period of gridlock – earned me recognition at the Lagos Film Festival but also revealed critical gaps in my technical expertise. I require advanced training in professional lighting techniques, color grading for tropical climates, and ethical storytelling frameworks that honor our complex urban identity.</w:t>
      </w:r>
    </w:p>
    <w:p>
      <w:pPr>
        <w:pStyle w:val="BodyText"/>
      </w:pPr>
      <w:r>
        <w:t xml:space="preserve">This Scholarship Application Letter isn't merely about acquiring skills; it's about becoming a catalyst for change. In Nigeria Lagos, where media consumption has exploded with 58% of Nigerians accessing content via mobile devices (NBS 2022), there's a critical shortage of locally trained videographers who understand our context. Most international courses focus on Western aesthetics, ignoring how to shoot in the Lagos heat without overheating equipment or capturing Yoruba proverbs in their authentic cadence. My proposed project – "Lagos Voices: 50 Stories from Informal Settlements" – would document resilient communities often erased from mainstream media while applying advanced techniques learned through this scholarship. This work directly addresses the UN Sustainable Development Goal 11 (Sustainable Cities) by visually mapping urban resilience.</w:t>
      </w:r>
    </w:p>
    <w:p>
      <w:pPr>
        <w:pStyle w:val="BodyText"/>
      </w:pPr>
      <w:r>
        <w:t xml:space="preserve">I've meticulously planned how I'll maximize this opportunity. The LMDI's curriculum in cinematic lighting design and drone operation aligns perfectly with my need to master shooting at dusk in bustling neighborhoods like Bariga, where fading light creates dramatic shadows for storytelling. More importantly, the institute's partnership with Nollywood producers like EbonyLife Films will provide crucial industry connections I currently lack – connections that could lead to collaborative projects documenting Lagos' evolving cultural tapestry. Unlike many applicants who seek generic training, I'm specifically targeting this scholarship because of LMDI's location within Nigeria Lagos; being physically present allows me to immediately apply techniques while documenting real-time community changes like the Eko Atlantic development and its socio-cultural impact.</w:t>
      </w:r>
    </w:p>
    <w:p>
      <w:pPr>
        <w:pStyle w:val="BodyText"/>
      </w:pPr>
      <w:r>
        <w:t xml:space="preserve">My financial situation demands this scholarship. My mother operates a small tailoring business in Ikeja, barely covering our household expenses after my brother's university fees. I've worked 20+ hours weekly as a part-time videographer for local events to fund basic equipment – but this hasn't allowed me to pursue advanced certification. The scholarship would cover not just tuition but essential gear like weather-resistant cameras and portable lighting kits needed for Lagos' unpredictable climate. More importantly, it would free my time to fully engage with the program's mentorship component rather than splitting focus between survival work and study.</w:t>
      </w:r>
    </w:p>
    <w:p>
      <w:pPr>
        <w:pStyle w:val="BodyText"/>
      </w:pPr>
      <w:r>
        <w:t xml:space="preserve">What makes me uniquely positioned is my hyperlocal perspective. I've navigated Nigeria Lagos' complex transportation networks – from danfo buses to water taxis – to reach communities others avoid. In 2021, I filmed a series on female motorcyclists (okada riders) navigating traffic chaos, which was later featured in Africa Report Magazine. This experience taught me how to build trust with subjects while capturing their reality authentically – a skill no overseas program can replicate without Lagos immersion. My approach prioritizes community consent; before shooting any project, I host neighborhood discussions explaining my vision and sharing the final footage.</w:t>
      </w:r>
    </w:p>
    <w:p>
      <w:pPr>
        <w:pStyle w:val="BodyText"/>
      </w:pPr>
      <w:r>
        <w:t xml:space="preserve">Upon completion, I will establish "Lagos Lens Collective," a youth-led videography cooperative offering affordable training to communities in Agege and Badagry. We'll document local heritage – from Ifa divination practices to Sango festival preparations – creating content that counters negative stereotypes while building technical capacity among young Nigerians. This directly supports the Nigerian government's Creative Industries Master Plan 2021-2030, which identifies videography as key to boosting the sector's $4.5 billion contribution to GDP.</w:t>
      </w:r>
    </w:p>
    <w:p>
      <w:pPr>
        <w:pStyle w:val="BodyText"/>
      </w:pPr>
      <w:r>
        <w:t xml:space="preserve">I've included my portfolio showcasing 15 projects from Lagos neighborhoods – each demonstrating adaptation to local constraints: a 6-minute film shot entirely on a drone during heavy rain in Ebute Metta, and a series of intimate interviews conducted in the shade of mango trees in Iwaya. These works prove my ability to create compelling content without ideal conditions, using only what's accessible within Nigeria Lagos' context.</w:t>
      </w:r>
    </w:p>
    <w:p>
      <w:pPr>
        <w:pStyle w:val="BodyText"/>
      </w:pPr>
      <w:r>
        <w:t xml:space="preserve">In closing, this scholarship isn't an expense but an investment in Nigeria's narrative sovereignty. As a Videographer deeply rooted in Lagos culture, I can transform technical training into community empowerment. I'm not asking for a handout – I'm proposing partnership to cultivate visual storytellers who see our city not as problems to fix, but as stories waiting to be told with dignity and skill.</w:t>
      </w:r>
    </w:p>
    <w:p>
      <w:pPr>
        <w:pStyle w:val="BodyText"/>
      </w:pPr>
      <w:r>
        <w:t xml:space="preserve">With profound respect,</w:t>
      </w:r>
    </w:p>
    <w:bookmarkStart w:id="21" w:name="adebayo-ojo"/>
    <w:p>
      <w:pPr>
        <w:pStyle w:val="Heading3"/>
      </w:pPr>
      <w:r>
        <w:t xml:space="preserve">Adebayo Ojo</w:t>
      </w:r>
    </w:p>
    <w:p>
      <w:pPr>
        <w:pStyle w:val="FirstParagraph"/>
      </w:pPr>
      <w:r>
        <w:t xml:space="preserve">Address: 12 Marina Street, Victoria Island, Lagos State</w:t>
      </w:r>
    </w:p>
    <w:p>
      <w:pPr>
        <w:pStyle w:val="BodyText"/>
      </w:pPr>
      <w:r>
        <w:t xml:space="preserve">Email: adebayo.ojo@lmdi.org.ng | Phone: +234 803 456 7890</w:t>
      </w:r>
    </w:p>
    <w:p>
      <w:pPr>
        <w:pStyle w:val="BodyText"/>
      </w:pPr>
      <w:r>
        <w:t xml:space="preserve">Portfolio Link: www.adebayolagosvid.com</w:t>
      </w:r>
    </w:p>
    <w:bookmarkEnd w:id="21"/>
    <w:p>
      <w:pPr>
        <w:pStyle w:val="BodyText"/>
      </w:pPr>
      <w:r>
        <w:t xml:space="preserve">This Scholarship Application Letter was written with deep commitment to elevating Videographer training standards in Nigeria Lagos, recognizing that authentic storytelling requires local expertise rooted in community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in Nigeria Lagos</dc:title>
  <dc:creator/>
  <dc:language>en</dc:language>
  <cp:keywords/>
  <dcterms:created xsi:type="dcterms:W3CDTF">2026-07-23T07:45:20Z</dcterms:created>
  <dcterms:modified xsi:type="dcterms:W3CDTF">2026-07-23T07:45:20Z</dcterms:modified>
</cp:coreProperties>
</file>

<file path=docProps/custom.xml><?xml version="1.0" encoding="utf-8"?>
<Properties xmlns="http://schemas.openxmlformats.org/officeDocument/2006/custom-properties" xmlns:vt="http://schemas.openxmlformats.org/officeDocument/2006/docPropsVTypes"/>
</file>