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Videographer</w:t>
      </w:r>
      <w:r>
        <w:t xml:space="preserve"> </w:t>
      </w:r>
      <w:r>
        <w:t xml:space="preserve">Studies</w:t>
      </w:r>
      <w:r>
        <w:t xml:space="preserve"> </w:t>
      </w:r>
      <w:r>
        <w:t xml:space="preserve">in</w:t>
      </w:r>
      <w:r>
        <w:t xml:space="preserve"> </w:t>
      </w:r>
      <w:r>
        <w:t xml:space="preserve">Singapore</w:t>
      </w:r>
    </w:p>
    <w:bookmarkStart w:id="20" w:name="X6ded545d0c7f74a91a65dc88110a3a190829f16"/>
    <w:p>
      <w:pPr>
        <w:pStyle w:val="Heading1"/>
      </w:pPr>
      <w:r>
        <w:t xml:space="preserve">Scholarship Application Letter for Videographer Training in Singapore</w:t>
      </w:r>
    </w:p>
    <w:p>
      <w:pPr>
        <w:pStyle w:val="FirstParagraph"/>
      </w:pPr>
      <w:r>
        <w:t xml:space="preserve">25 October 2023</w:t>
      </w:r>
    </w:p>
    <w:p>
      <w:pPr>
        <w:pStyle w:val="BodyText"/>
      </w:pPr>
      <w:r>
        <w:t xml:space="preserve">Selection Committee</w:t>
      </w:r>
      <w:r>
        <w:br/>
      </w:r>
      <w:r>
        <w:t xml:space="preserve">Future Media Talent Development Fund</w:t>
      </w:r>
      <w:r>
        <w:br/>
      </w:r>
      <w:r>
        <w:t xml:space="preserve">Singapore Media Academy</w:t>
      </w:r>
      <w:r>
        <w:br/>
      </w:r>
      <w:r>
        <w:t xml:space="preserve">100 Kallang Road, Singapore 339489</w:t>
      </w:r>
    </w:p>
    <w:p>
      <w:pPr>
        <w:pStyle w:val="BodyText"/>
      </w:pPr>
      <w:r>
        <w:t xml:space="preserve">Dear Esteemed Scholarship Selection Committee,</w:t>
      </w:r>
    </w:p>
    <w:p>
      <w:pPr>
        <w:pStyle w:val="BodyText"/>
      </w:pPr>
      <w:r>
        <w:t xml:space="preserve">I am writing to express my profound enthusiasm for the Future Media Talent Development Scholarship, specifically designed for aspiring videographers seeking to advance their craft within Singapore's dynamic creative ecosystem. As a passionate visual storyteller with over three years of hands-on experience in documentary and commercial videography, I have meticulously crafted this Scholarship Application Letter to articulate how this opportunity aligns with my professional trajectory and Singapore’s vision as a global content hub.</w:t>
      </w:r>
    </w:p>
    <w:p>
      <w:pPr>
        <w:pStyle w:val="BodyText"/>
      </w:pPr>
      <w:r>
        <w:t xml:space="preserve">My journey in videography began during my undergraduate studies at the National University of Singapore, where I produced award-winning short films documenting the socio-cultural fabric of Singapore’s HDB estates. These projects, including "Hawker Hearts: A Tapestry of Tiong Bahru" and "The Last Boatman of Kallang Basin," were not merely academic exercises but immersive explorations into Singapore’s identity. They required me to master technical skills—from multi-camera setups for live events at the Singapore International Film Festival to drone cinematography capturing Marina Bay Sands against sunset hues—while navigating ethical considerations in storytelling. This foundation has solidified my conviction that videography is both an art form and a vital medium for preserving Singapore’s cultural legacy amidst rapid urbanization.</w:t>
      </w:r>
    </w:p>
    <w:p>
      <w:pPr>
        <w:pStyle w:val="BodyText"/>
      </w:pPr>
      <w:r>
        <w:t xml:space="preserve">What compels me most deeply about pursuing videography in Singapore is the nation’s unparalleled convergence of tradition and innovation. The vibrant tapestry of cultures within this city-state—where Peranakan heritage meets futuristic smart-city infrastructure—provides an endlessly rich canvas for visual narratives. I have already contributed to projects like "Heritage in Motion," a collaboration with the National Heritage Board, which documented intangible cultural practices through cinematic lenses across Chinatown and Kampong Glam. This work underscored Singapore’s unique position as a microcosm where history is actively being filmed, preserved, and reimagined for global audiences. My aspiration is to deepen this contribution by mastering advanced techniques in virtual production and immersive media—skills currently at the forefront of Singapore’s Media Development Authority (MDA) strategic initiatives.</w:t>
      </w:r>
    </w:p>
    <w:p>
      <w:pPr>
        <w:pStyle w:val="BodyText"/>
      </w:pPr>
      <w:r>
        <w:t xml:space="preserve">The Future Media Talent Development Scholarship represents the catalyst I need to transform my foundational expertise into specialized mastery. At present, I am limited by access to cutting-edge resources like motion capture studios and high-end color grading suites, which are essential for creating world-class content aligned with Singapore’s ambitions in the digital economy. This scholarship would enable me to enroll in Ngee Ann Polytechnic’s Advanced Videography &amp; Digital Production Diploma—a program renowned for its industry partnerships with Mediacorp and SPH Media Trust. Beyond technical training, I aim to develop a portfolio centered on "Singapore Through 360°," an immersive project documenting sustainability efforts across Singapore’s nature parks and coastal resilience initiatives, directly supporting the nation’s Green Plan 2030 goals.</w:t>
      </w:r>
    </w:p>
    <w:p>
      <w:pPr>
        <w:pStyle w:val="BodyText"/>
      </w:pPr>
      <w:r>
        <w:t xml:space="preserve">Furthermore, my commitment extends beyond personal growth. I have volunteered with local NGOs like Youth Action Network Singapore to train underprivileged youth in basic videography workshops at community centers across Toa Payoh and Bedok. These experiences revealed how visual storytelling can empower marginalized voices—a principle deeply resonant with Singapore’s social cohesion agenda. With scholarship support, I will amplify this impact by establishing a mentorship program for young videographers from non-privileged backgrounds, ensuring that the skills I develop serve the broader community rather than just commercial interests.</w:t>
      </w:r>
    </w:p>
    <w:p>
      <w:pPr>
        <w:pStyle w:val="BodyText"/>
      </w:pPr>
      <w:r>
        <w:t xml:space="preserve">Singapore’s media landscape is not merely a backdrop for my career; it is the very essence of my creative purpose. The city-state’s recognition of media as a strategic economic driver—evident in initiatives like MediaCorp’s "Media 2030" roadmap—creates an environment where talent like mine can thrive and contribute meaningfully. I am particularly inspired by Singapore’s pioneering work in blending AR/VR with cultural storytelling, such as the National Museum of Singapore’s "Lion City" immersive exhibit, which demonstrates how videography transcends entertainment to become civic engagement. My goal is to develop similar projects that position Singapore as a thought leader in culturally intelligent digital content creation.</w:t>
      </w:r>
    </w:p>
    <w:p>
      <w:pPr>
        <w:pStyle w:val="BodyText"/>
      </w:pPr>
      <w:r>
        <w:t xml:space="preserve">I acknowledge that securing this Scholarship Application Letter is not merely about financial support—it represents a partnership with Singapore’s vision for sustainable creativity. I have already secured preliminary interest from MediaCorp’s Innovation Lab for potential collaboration on my proposed "Singapore Through 360°" project, demonstrating my proactive approach to leveraging local ecosystems. My technical portfolio, including award-winning works displayed at the Singapore International Film Festival (2022), underscores my readiness to contribute immediately upon completing advanced training.</w:t>
      </w:r>
    </w:p>
    <w:p>
      <w:pPr>
        <w:pStyle w:val="BodyText"/>
      </w:pPr>
      <w:r>
        <w:t xml:space="preserve">In conclusion, this scholarship is the strategic investment needed to transform my passion for videography into a force that elevates Singapore’s global creative profile. I am eager to immerse myself in the rigorous academic environment of Singapore’s premier media institutions while actively engaging with communities across our island-nation. As I continue capturing the heartbeat of Singapore through my lens, I promise to honor this opportunity by delivering content that is technically exceptional, culturally insightful, and deeply rooted in Singapore’s spirit.</w:t>
      </w:r>
    </w:p>
    <w:p>
      <w:pPr>
        <w:pStyle w:val="BodyText"/>
      </w:pPr>
      <w:r>
        <w:t xml:space="preserve">I welcome the chance to discuss how my skills and vision align with your mission at your earliest convenience. Thank you for considering my application.</w:t>
      </w:r>
    </w:p>
    <w:p>
      <w:pPr>
        <w:pStyle w:val="BodyText"/>
      </w:pPr>
      <w:r>
        <w:t xml:space="preserve">Sincerely,</w:t>
      </w:r>
    </w:p>
    <w:p>
      <w:pPr>
        <w:pStyle w:val="BodyText"/>
      </w:pPr>
      <w:r>
        <w:br/>
      </w:r>
      <w:r>
        <w:br/>
      </w:r>
      <w:r>
        <w:br/>
      </w:r>
    </w:p>
    <w:p>
      <w:pPr>
        <w:pStyle w:val="BodyText"/>
      </w:pPr>
      <w:r>
        <w:t xml:space="preserve">Chloe Tan</w:t>
      </w:r>
    </w:p>
    <w:p>
      <w:pPr>
        <w:pStyle w:val="BodyText"/>
      </w:pPr>
      <w:r>
        <w:t xml:space="preserve">123 Orchard Road, Singapore 238895</w:t>
      </w:r>
    </w:p>
    <w:p>
      <w:pPr>
        <w:pStyle w:val="BodyText"/>
      </w:pPr>
      <w:r>
        <w:t xml:space="preserve">+65 9123 4567 | chloetan.videography@gmail.com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Videographer Studies in Singapore</dc:title>
  <dc:creator/>
  <dc:language>en</dc:language>
  <cp:keywords/>
  <dcterms:created xsi:type="dcterms:W3CDTF">2026-07-23T09:25:56Z</dcterms:created>
  <dcterms:modified xsi:type="dcterms:W3CDTF">2026-07-23T09:25:56Z</dcterms:modified>
</cp:coreProperties>
</file>

<file path=docProps/custom.xml><?xml version="1.0" encoding="utf-8"?>
<Properties xmlns="http://schemas.openxmlformats.org/officeDocument/2006/custom-properties" xmlns:vt="http://schemas.openxmlformats.org/officeDocument/2006/docPropsVTypes"/>
</file>