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Videography</w:t>
      </w:r>
      <w:r>
        <w:t xml:space="preserve"> </w:t>
      </w:r>
      <w:r>
        <w:t xml:space="preserve">Studies</w:t>
      </w:r>
      <w:r>
        <w:t xml:space="preserve"> </w:t>
      </w:r>
      <w:r>
        <w:t xml:space="preserve">in</w:t>
      </w:r>
      <w:r>
        <w:t xml:space="preserve"> </w:t>
      </w:r>
      <w:r>
        <w:t xml:space="preserve">Seoul</w:t>
      </w:r>
    </w:p>
    <w:bookmarkStart w:id="20" w:name="scholarship-application-letter"/>
    <w:p>
      <w:pPr>
        <w:pStyle w:val="Heading1"/>
      </w:pPr>
      <w:r>
        <w:t xml:space="preserve">SCHOLARSHIP APPLICATION LETTER</w:t>
      </w:r>
    </w:p>
    <w:p>
      <w:pPr>
        <w:pStyle w:val="FirstParagraph"/>
      </w:pPr>
      <w:r>
        <w:t xml:space="preserve">For Advanced Videography Studies in South Korea, Seoul</w:t>
      </w:r>
    </w:p>
    <w:bookmarkEnd w:id="20"/>
    <w:p>
      <w:pPr>
        <w:pStyle w:val="BodyText"/>
      </w:pPr>
      <w:r>
        <w:t xml:space="preserve">[Date]</w:t>
      </w:r>
    </w:p>
    <w:p>
      <w:pPr>
        <w:pStyle w:val="BodyText"/>
      </w:pPr>
      <w:r>
        <w:t xml:space="preserve">Scholarship Committee</w:t>
      </w:r>
      <w:r>
        <w:br/>
      </w:r>
      <w:r>
        <w:t xml:space="preserve">[University/Institution Name]</w:t>
      </w:r>
      <w:r>
        <w:br/>
      </w:r>
      <w:r>
        <w:t xml:space="preserve">Seoul, South Korea</w:t>
      </w:r>
    </w:p>
    <w:bookmarkStart w:id="21" w:name="X0777abc28ea0c046d2c6a47fddfcb62490e4101"/>
    <w:p>
      <w:pPr>
        <w:pStyle w:val="Heading2"/>
      </w:pPr>
      <w:r>
        <w:t xml:space="preserve">Subject: Application for Full Scholarship to Pursue Advanced Videography Studies at Leading Institution in Seoul</w:t>
      </w:r>
    </w:p>
    <w:bookmarkEnd w:id="21"/>
    <w:p>
      <w:pPr>
        <w:pStyle w:val="FirstParagraph"/>
      </w:pPr>
      <w:r>
        <w:t xml:space="preserve">Dear Scholarship Committee,</w:t>
      </w:r>
    </w:p>
    <w:p>
      <w:pPr>
        <w:pStyle w:val="BodyText"/>
      </w:pPr>
      <w:r>
        <w:t xml:space="preserve">With profound respect for South Korea’s position as a global leader in digital media innovation, I am writing to formally submit my application for the prestigious International Scholarships for Creative Arts Studies at your esteemed institution in Seoul. As an emerging professional with a decade of hands-on experience as a</w:t>
      </w:r>
      <w:r>
        <w:t xml:space="preserve"> </w:t>
      </w:r>
      <w:r>
        <w:rPr>
          <w:bCs/>
          <w:b/>
        </w:rPr>
        <w:t xml:space="preserve">Videographer</w:t>
      </w:r>
      <w:r>
        <w:t xml:space="preserve"> </w:t>
      </w:r>
      <w:r>
        <w:t xml:space="preserve">across Southeast Asia and East Africa, I have dedicated myself to mastering the art of visual storytelling through film and digital media. Now, I seek to elevate my craft through advanced studies in South Korea’s vibrant capital, where the confluence of cutting-edge technology, cultural heritage, and global pop-culture influence creates an unparalleled environment for videography excellence.</w:t>
      </w:r>
    </w:p>
    <w:p>
      <w:pPr>
        <w:pStyle w:val="BodyText"/>
      </w:pPr>
      <w:r>
        <w:t xml:space="preserve">My journey began at age 16 when I documented community festivals in my hometown of Manila using a borrowed DSLR camera. This early passion evolved into professional work producing documentaries for UNESCO projects on sustainable agriculture across rural Philippines, where I learned to capture raw human narratives against the backdrop of changing landscapes. In 2020, I launched my own videography studio,</w:t>
      </w:r>
      <w:r>
        <w:t xml:space="preserve"> </w:t>
      </w:r>
      <w:r>
        <w:rPr>
          <w:iCs/>
          <w:i/>
        </w:rPr>
        <w:t xml:space="preserve">Frame &amp; Focus Media</w:t>
      </w:r>
      <w:r>
        <w:t xml:space="preserve">, specializing in corporate brand storytelling and cultural preservation projects. My work has been featured at the ASEAN Film Festival and commissioned by NGOs like World Vision for campaigns on youth empowerment. Yet, I recognized that to truly contribute to the global visual narrative—particularly in an era where Seoul’s digital ecosystem shapes international media trends—I require formal training in advanced cinematography, color grading, and immersive media production techniques unavailable in my current context.</w:t>
      </w:r>
    </w:p>
    <w:p>
      <w:pPr>
        <w:pStyle w:val="BodyText"/>
      </w:pPr>
      <w:r>
        <w:t xml:space="preserve">It is precisely South Korea’s leadership in this field that compels me to apply for the</w:t>
      </w:r>
      <w:r>
        <w:t xml:space="preserve"> </w:t>
      </w:r>
      <w:r>
        <w:rPr>
          <w:bCs/>
          <w:b/>
        </w:rPr>
        <w:t xml:space="preserve">Scholarship Application Letter</w:t>
      </w:r>
      <w:r>
        <w:t xml:space="preserve"> </w:t>
      </w:r>
      <w:r>
        <w:t xml:space="preserve">program. Seoul isn’t merely a location—it’s the epicenter of a media revolution where K-pop, K-dramas, and digital content dominate global streaming platforms. Institutions like Korea National University of Arts and Yonsei University’s School of Media &amp; Communication offer curricula uniquely designed to merge traditional Korean aesthetics with next-generation production technology. I am particularly eager to study under Professor Kim Soo-min at the Korean Film Archive’s Digital Media Lab, whose research on "Cultural Hybridity in Urban Videography" directly aligns with my thesis project: documenting Seoul’s evolving street culture through drone cinematography and 360° immersive storytelling. The opportunity to learn from pioneers who shaped Netflix’s</w:t>
      </w:r>
      <w:r>
        <w:t xml:space="preserve"> </w:t>
      </w:r>
      <w:r>
        <w:rPr>
          <w:iCs/>
          <w:i/>
        </w:rPr>
        <w:t xml:space="preserve">Kingdom</w:t>
      </w:r>
      <w:r>
        <w:t xml:space="preserve"> </w:t>
      </w:r>
      <w:r>
        <w:t xml:space="preserve">and BTS’s</w:t>
      </w:r>
      <w:r>
        <w:t xml:space="preserve"> </w:t>
      </w:r>
      <w:r>
        <w:rPr>
          <w:iCs/>
          <w:i/>
        </w:rPr>
        <w:t xml:space="preserve">Love Yourself</w:t>
      </w:r>
      <w:r>
        <w:t xml:space="preserve"> </w:t>
      </w:r>
      <w:r>
        <w:t xml:space="preserve">series is not just academically valuable—it represents the critical next step in my professional evolution as a</w:t>
      </w:r>
      <w:r>
        <w:t xml:space="preserve"> </w:t>
      </w:r>
      <w:r>
        <w:rPr>
          <w:bCs/>
          <w:b/>
        </w:rPr>
        <w:t xml:space="preserve">Videographer</w:t>
      </w:r>
      <w:r>
        <w:t xml:space="preserve">.</w:t>
      </w:r>
    </w:p>
    <w:p>
      <w:pPr>
        <w:pStyle w:val="BodyText"/>
      </w:pPr>
      <w:r>
        <w:t xml:space="preserve">My proposed research focuses on "Narrative Layers in Seoul’s Urban Spaces," examining how historical sites like Gyeongbokgung Palace coexist with neon-lit digital districts like Gangnam. I plan to use the university’s state-of-the-art facilities—including high-speed motion capture studios and VR editing suites—to document daily life across Seoul’s socio-economic spectrum. For instance, I aim to collaborate with</w:t>
      </w:r>
      <w:r>
        <w:t xml:space="preserve"> </w:t>
      </w:r>
      <w:r>
        <w:rPr>
          <w:iCs/>
          <w:i/>
        </w:rPr>
        <w:t xml:space="preserve">Seoul Metropolitan Government</w:t>
      </w:r>
      <w:r>
        <w:t xml:space="preserve"> </w:t>
      </w:r>
      <w:r>
        <w:t xml:space="preserve">on their "Cultural Heritage 2030" initiative, creating short-form documentaries that preserve traditional craftsmanship while showcasing modern adaptations. This project would directly serve South Korea’s national vision for cultural diplomacy through media—a mission deeply resonant with my own values as a storyteller who believes visual media can bridge cultures.</w:t>
      </w:r>
    </w:p>
    <w:p>
      <w:pPr>
        <w:pStyle w:val="BodyText"/>
      </w:pPr>
      <w:r>
        <w:t xml:space="preserve">Financially, this scholarship is essential to my academic and professional trajectory. The full tuition fee for the Master’s in Media Arts at [University] exceeds $28,000 annually—costs I cannot cover through my current studio income or savings from past projects. My parents, both educators in the Philippines with limited resources to support international education, have sacrificed greatly to fund my early training. This scholarship would enable me to fully immerse myself in Seoul’s creative ecosystem without accumulating debt that might delay my return as a cultural ambassador for Filipino media talent. I’ve calculated that $20,000 annually would cover tuition, housing near the university campus (in Gangnam district), and access to industry internships—making me eligible for placements with production houses like HYBE Studios and CJ ENM.</w:t>
      </w:r>
    </w:p>
    <w:p>
      <w:pPr>
        <w:pStyle w:val="BodyText"/>
      </w:pPr>
      <w:r>
        <w:t xml:space="preserve">Beyond academic rigor, I am committed to contributing meaningfully to Seoul’s media community during my studies. I have already connected with the Korean Filmmakers’ Association in Seoul, whose members have expressed interest in hosting me for a workshop on drone cinematography ethics—a topic central to my research. Additionally, I will volunteer as an assistant videographer for the</w:t>
      </w:r>
      <w:r>
        <w:t xml:space="preserve"> </w:t>
      </w:r>
      <w:r>
        <w:rPr>
          <w:iCs/>
          <w:i/>
        </w:rPr>
        <w:t xml:space="preserve">Seoul International Film Festival</w:t>
      </w:r>
      <w:r>
        <w:t xml:space="preserve">’s short film competition, using this platform to network and learn from industry veterans. My goal is not merely to absorb knowledge but to actively participate in South Korea’s creative dialogue—proving that international students can enrich Seoul’s media landscape through diverse perspectives.</w:t>
      </w:r>
    </w:p>
    <w:p>
      <w:pPr>
        <w:pStyle w:val="BodyText"/>
      </w:pPr>
      <w:r>
        <w:t xml:space="preserve">The significance of this opportunity extends far beyond my personal career goals. As the world becomes more visually interconnected, I am determined to become a conduit between Korean innovation and global storytelling traditions. A single frame captured in Seoul—whether it’s a street food vendor’s hands crafting tteokbokki at midnight or the synchronized dance routines rehearsed in Gangnam studios—holds the power to reshape how audiences perceive Asia’s cultural dynamism. With your support, I will transform from a technician into a visionary</w:t>
      </w:r>
      <w:r>
        <w:t xml:space="preserve"> </w:t>
      </w:r>
      <w:r>
        <w:rPr>
          <w:bCs/>
          <w:b/>
        </w:rPr>
        <w:t xml:space="preserve">Videographer</w:t>
      </w:r>
      <w:r>
        <w:t xml:space="preserve"> </w:t>
      </w:r>
      <w:r>
        <w:t xml:space="preserve">capable of creating work that resonates across continents, all while honoring the unique spirit of South Korea Seoul.</w:t>
      </w:r>
    </w:p>
    <w:p>
      <w:pPr>
        <w:pStyle w:val="BodyText"/>
      </w:pPr>
      <w:r>
        <w:t xml:space="preserve">Thank you for considering my application as part of your distinguished cohort. I welcome the opportunity to discuss how my skills in documentary storytelling, technical proficiency in DaVinci Resolve and RED cinema workflows, and dedication to cultural preservation align with your scholarship’s mission. I am prepared to provide additional materials upon request and eagerly await the possibility of contributing to South Korea’s media legacy from within its most inspiring city.</w:t>
      </w:r>
    </w:p>
    <w:p>
      <w:pPr>
        <w:pStyle w:val="BodyText"/>
      </w:pPr>
      <w:r>
        <w:t xml:space="preserve">Sincerely,</w:t>
      </w:r>
    </w:p>
    <w:p>
      <w:pPr>
        <w:pStyle w:val="BodyText"/>
      </w:pPr>
      <w:r>
        <w:t xml:space="preserve">Alexandra M. Lim</w:t>
      </w:r>
    </w:p>
    <w:p>
      <w:pPr>
        <w:pStyle w:val="BodyText"/>
      </w:pPr>
      <w:r>
        <w:t xml:space="preserve">American Citizen | Video Producer &amp; Director</w:t>
      </w:r>
    </w:p>
    <w:p>
      <w:pPr>
        <w:pStyle w:val="BodyText"/>
      </w:pPr>
      <w:r>
        <w:t xml:space="preserve">Website: www.frameandfocusmedia.com | Instagram: @frameandfocus_seoul</w:t>
      </w:r>
    </w:p>
    <w:p>
      <w:pPr>
        <w:pStyle w:val="BodyText"/>
      </w:pPr>
      <w:r>
        <w:t xml:space="preserve">Word Count: 856</w:t>
      </w:r>
    </w:p>
    <w:p>
      <w:pPr>
        <w:pStyle w:val="BodyText"/>
      </w:pPr>
      <w:r>
        <w:t xml:space="preserve">This document serves as a formal Scholarship Application Letter for Videography studies in South Korea Seoul.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Videography Studies in Seoul</dc:title>
  <dc:creator/>
  <dc:language>en</dc:language>
  <cp:keywords/>
  <dcterms:created xsi:type="dcterms:W3CDTF">2026-07-21T10:47:09Z</dcterms:created>
  <dcterms:modified xsi:type="dcterms:W3CDTF">2026-07-21T10:47:09Z</dcterms:modified>
</cp:coreProperties>
</file>

<file path=docProps/custom.xml><?xml version="1.0" encoding="utf-8"?>
<Properties xmlns="http://schemas.openxmlformats.org/officeDocument/2006/custom-properties" xmlns:vt="http://schemas.openxmlformats.org/officeDocument/2006/docPropsVTypes"/>
</file>