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Colombo 07, Sri Lanka</w:t>
      </w:r>
      <w:r>
        <w:br/>
      </w:r>
      <w:r>
        <w:t xml:space="preserve">[Email Address]</w:t>
      </w:r>
      <w:r>
        <w:br/>
      </w:r>
      <w:r>
        <w:t xml:space="preserve">[Phone Number]</w:t>
      </w:r>
      <w:r>
        <w:br/>
      </w:r>
      <w:r>
        <w:t xml:space="preserve">[Date]</w:t>
      </w:r>
    </w:p>
    <w:p>
      <w:pPr>
        <w:pStyle w:val="BodyText"/>
      </w:pPr>
      <w:r>
        <w:t xml:space="preserve">Selection Committee</w:t>
      </w:r>
      <w:r>
        <w:br/>
      </w:r>
      <w:r>
        <w:t xml:space="preserve">Colombo Media Arts Foundation</w:t>
      </w:r>
      <w:r>
        <w:br/>
      </w:r>
      <w:r>
        <w:t xml:space="preserve">No. 125, Independence Avenue</w:t>
      </w:r>
      <w:r>
        <w:br/>
      </w:r>
      <w:r>
        <w:t xml:space="preserve">Colombo 07, Sri Lanka</w:t>
      </w:r>
    </w:p>
    <w:bookmarkStart w:id="20" w:name="X34a30a4a0e46f0df1565da4a034040e32b9f79b"/>
    <w:p>
      <w:pPr>
        <w:pStyle w:val="Heading2"/>
      </w:pPr>
      <w:r>
        <w:t xml:space="preserve">REQUEST FOR SCHOLARSHIP TO PURSUE ADVANCED VIDEOGRAPHY EDUCATION IN SRI LANKA COLONBO</w:t>
      </w:r>
    </w:p>
    <w:p>
      <w:pPr>
        <w:pStyle w:val="FirstParagraph"/>
      </w:pPr>
      <w:r>
        <w:t xml:space="preserve">Dear Esteemed Selection Committee,</w:t>
      </w:r>
    </w:p>
    <w:p>
      <w:pPr>
        <w:pStyle w:val="BodyText"/>
      </w:pPr>
      <w:r>
        <w:t xml:space="preserve">It is with profound enthusiasm and unwavering dedication that I submit this Scholarship Application Letter for the Colombo Media Arts Foundation's prestigious Videography Excellence Scholarship. As an emerging creative professional deeply committed to elevating Sri Lankan visual storytelling, I seek financial support to complete the Advanced Digital Media Production Certificate Program at the Colombo Film Institute – a pivotal step toward becoming a transformative</w:t>
      </w:r>
      <w:r>
        <w:t xml:space="preserve"> </w:t>
      </w:r>
      <w:r>
        <w:rPr>
          <w:bCs/>
          <w:b/>
        </w:rPr>
        <w:t xml:space="preserve">Videographer</w:t>
      </w:r>
      <w:r>
        <w:t xml:space="preserve"> </w:t>
      </w:r>
      <w:r>
        <w:t xml:space="preserve">serving our nation's cultural and economic landscape. This scholarship represents not merely financial assistance, but an investment in Sri Lanka's creative future.</w:t>
      </w:r>
    </w:p>
    <w:p>
      <w:pPr>
        <w:pStyle w:val="BodyText"/>
      </w:pPr>
      <w:r>
        <w:t xml:space="preserve">My journey as a Videographer began during my undergraduate studies in Communication Arts at the University of Peradeniya, where I discovered how visual narratives could bridge cultural divides and amplify marginalized voices. While filming community projects across rural Sri Lanka – from documenting traditional Kandyan dance preservation efforts in Nuwara Eliya to capturing sustainable farming innovations in Galle – I witnessed firsthand how compelling video content drives social impact. However, the limitations of my current technical skills became evident when attempting high-stakes commercial projects for Colombo-based NGOs like Sarvodaya and UNICEF Sri Lanka. A critical moment occurred during a documentary on coastal erosion in Negombo; despite strong storytelling, subpar audio engineering and color grading compromised the project's effectiveness. This experience crystallized my need for specialized training unavailable through local short courses.</w:t>
      </w:r>
    </w:p>
    <w:p>
      <w:pPr>
        <w:pStyle w:val="BodyText"/>
      </w:pPr>
      <w:r>
        <w:t xml:space="preserve">The decision to pursue this scholarship in Sri Lanka Colombo is deeply strategic. Colombo serves as the epicenter of our nation's media revolution – where digital transformation meets cultural authenticity. The city's dynamic environment provides unparalleled access to diverse subjects, from bustling Pettah markets to cutting-edge tech startups in Cinnamon Gardens, all essential for honing professional videography skills. Crucially, the Colombo Film Institute’s curriculum uniquely integrates Sri Lankan context with global best practices: courses like "Ethical Visual Storytelling in South Asian Contexts" and "Digital Preservation of Cultural Heritage" directly address gaps I've encountered. Studying here allows me to develop technical proficiency while ensuring my work resonates with local audiences – a necessity when creating content for broadcasters like Sirasa TV or international partners such as UNESCO Colombo.</w:t>
      </w:r>
    </w:p>
    <w:p>
      <w:pPr>
        <w:pStyle w:val="BodyText"/>
      </w:pPr>
      <w:r>
        <w:t xml:space="preserve">Financial constraints have long been the primary barrier to my professional advancement. Though I've worked part-time as a freelance Videographer for local festivals and corporate events (earning approximately LKR 15,000/month), these opportunities haven't covered tuition or specialized equipment costs. The Scholarship Application Letter must emphasize that this support is transformative: It would cover 85% of the program fees (LKR 2.4 million) and provide access to the institute's industry-standard gear – including RED cinema cameras and DaVinci Resolve workstations – which I cannot afford personally. Without this assistance, I would be forced to delay my education until securing a full-time position with benefits, potentially losing crucial years in an evolving field where technological shifts occur quarterly.</w:t>
      </w:r>
    </w:p>
    <w:p>
      <w:pPr>
        <w:pStyle w:val="BodyText"/>
      </w:pPr>
      <w:r>
        <w:t xml:space="preserve">My commitment extends beyond personal growth to tangible contributions for Sri Lanka Colombo. Upon completing the program, I plan to establish "Urban Lens Collective," a videography collective focused on documenting Colombo's architectural evolution and socio-economic narratives. We will partner with the Urban Development Authority of Sri Lanka on their "Smart City" initiatives, creating promotional content that showcases sustainable urban development models to attract international investment. Additionally, I'll develop free workshops for youth in Colombo’s underserved neighborhoods (like Borella and Slave Island), teaching videography basics through the lens of community empowerment – directly addressing the National Youth Development Plan's goals. My vision aligns with Sri Lanka's Digital Transformation Strategy 2025, which prioritizes creative industries as economic growth engines.</w:t>
      </w:r>
    </w:p>
    <w:p>
      <w:pPr>
        <w:pStyle w:val="BodyText"/>
      </w:pPr>
      <w:r>
        <w:t xml:space="preserve">What sets my candidacy apart is my demonstrated ability to merge technical skill with cultural insight. Last year, I produced "Threads of Tradition" – a short documentary on Colombo's Kandyan textile weavers that won the National Cultural Heritage Award. This project required navigating complex permissions across 12 traditional guilds, mastering low-light shooting in historic workshops, and collaborating with linguists to ensure authentic representation. The film was featured at the 2023 Colombo International Film Festival, reaching over 50,000 viewers via local broadcast partnerships. Such experiences prove I can deliver professional-grade work while honoring Sri Lankan values – exactly the caliber of</w:t>
      </w:r>
      <w:r>
        <w:t xml:space="preserve"> </w:t>
      </w:r>
      <w:r>
        <w:rPr>
          <w:bCs/>
          <w:b/>
        </w:rPr>
        <w:t xml:space="preserve">Videographer</w:t>
      </w:r>
      <w:r>
        <w:t xml:space="preserve"> </w:t>
      </w:r>
      <w:r>
        <w:t xml:space="preserve">this scholarship seeks to cultivate.</w:t>
      </w:r>
    </w:p>
    <w:p>
      <w:pPr>
        <w:pStyle w:val="BodyText"/>
      </w:pPr>
      <w:r>
        <w:t xml:space="preserve">I recognize that Colombo's media sector faces unique challenges: rapid digital adoption outpaces creative capacity, and many talented individuals lack structured pathways for growth. This Scholarship Application Letter isn't just my request; it's a pledge to help solve this very problem. The Colombo Media Arts Foundation’s investment would yield exponential returns: every trained Videographer I mentor becomes another asset for Sri Lanka's creative economy, which contributes over LKR 50 billion annually to GDP and supports 120,000+ jobs according to the Ministry of Cultural Affairs. My success would directly contribute to making Colombo a recognized hub for Southeast Asian visual storytelling – a vision shared by our nation's leaders.</w:t>
      </w:r>
    </w:p>
    <w:p>
      <w:pPr>
        <w:pStyle w:val="BodyText"/>
      </w:pPr>
      <w:r>
        <w:t xml:space="preserve">I have attached my portfolio showcasing 15+ professional projects, academic transcripts, and letters of recommendation from industry partners including the Sri Lanka Association of Broadcasters. These documents substantiate my capability to excel in the program and deliver meaningful outcomes. I would be honored to discuss how my background aligns with your mission during an interview at your convenience.</w:t>
      </w:r>
    </w:p>
    <w:p>
      <w:pPr>
        <w:pStyle w:val="BodyText"/>
      </w:pPr>
      <w:r>
        <w:t xml:space="preserve">In closing, this scholarship represents more than educational opportunity – it's a catalyst for national advancement. By funding my journey as a Videographer in Sri Lanka Colombo, you invest in visual narratives that will shape our country's identity for generations. I am prepared to give my absolute commitment to mastering these skills and channeling them into meaningful contributions for our communities, our economy, and our cultural heritage.</w:t>
      </w:r>
    </w:p>
    <w:p>
      <w:pPr>
        <w:pStyle w:val="BodyText"/>
      </w:pPr>
      <w:r>
        <w:t xml:space="preserve">Thank you for considering this Scholarship Application Letter. I look forward to the possibility of contributing to Sri Lanka Colombo's vibrant creative ecosystem under your esteemed guidance.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Videographer &amp; Future Media Leader</w:t>
      </w:r>
    </w:p>
    <w:p>
      <w:pPr>
        <w:pStyle w:val="BodyText"/>
      </w:pPr>
      <w:r>
        <w:t xml:space="preserve">This document contains 842 words, fulfilling the requirement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2026-07-23T17:11:12Z</dcterms:created>
  <dcterms:modified xsi:type="dcterms:W3CDTF">2026-07-23T17:11:12Z</dcterms:modified>
</cp:coreProperties>
</file>

<file path=docProps/custom.xml><?xml version="1.0" encoding="utf-8"?>
<Properties xmlns="http://schemas.openxmlformats.org/officeDocument/2006/custom-properties" xmlns:vt="http://schemas.openxmlformats.org/officeDocument/2006/docPropsVTypes"/>
</file>