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Ankara</w:t>
      </w:r>
    </w:p>
    <w:bookmarkStart w:id="21" w:name="scholarship-application-letter"/>
    <w:p>
      <w:pPr>
        <w:pStyle w:val="Heading1"/>
      </w:pPr>
      <w:r>
        <w:t xml:space="preserve">SCHOLARSHIP APPLICATION LETTER</w:t>
      </w:r>
    </w:p>
    <w:bookmarkStart w:id="20" w:name="X095fc3ba1fc4cbf9af389e104dedbfaa8ebfa6d"/>
    <w:p>
      <w:pPr>
        <w:pStyle w:val="Heading2"/>
      </w:pPr>
      <w:r>
        <w:t xml:space="preserve">For Videographer Training Program in Turkey Ankara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Dear Scholarship Committee,</w:t>
      </w:r>
    </w:p>
    <w:p>
      <w:pPr>
        <w:pStyle w:val="BodyText"/>
      </w:pPr>
      <w:r>
        <w:t xml:space="preserve">Attn: Selection Panel for Creative Arts Development Program</w:t>
      </w:r>
    </w:p>
    <w:p>
      <w:pPr>
        <w:pStyle w:val="BodyText"/>
      </w:pPr>
      <w:r>
        <w:t xml:space="preserve">Ankara Cultural and Media Foundation</w:t>
      </w:r>
    </w:p>
    <w:p>
      <w:pPr>
        <w:pStyle w:val="BodyText"/>
      </w:pPr>
      <w:r>
        <w:t xml:space="preserve">Sultanahmet Square, No. 45</w:t>
      </w:r>
    </w:p>
    <w:p>
      <w:pPr>
        <w:pStyle w:val="BodyText"/>
      </w:pPr>
      <w:r>
        <w:t xml:space="preserve">Ankara 06100, Turkey</w:t>
      </w:r>
    </w:p>
    <w:bookmarkStart w:id="22" w:name="Xe46832d6243c6fada1963f34a28ebae02fdc554"/>
    <w:p>
      <w:pPr>
        <w:pStyle w:val="Heading2"/>
      </w:pPr>
      <w:r>
        <w:t xml:space="preserve">Introduction and Passion for Visual Storytelling</w:t>
      </w:r>
    </w:p>
    <w:p>
      <w:pPr>
        <w:pStyle w:val="FirstParagraph"/>
      </w:pPr>
      <w:r>
        <w:t xml:space="preserve">With profound enthusiasm, I submit this Scholarship Application Letter to formally apply for the prestigious Creative Visionaries Scholarship at the Ankara Cultural and Media Foundation. As an emerging professional dedicated to mastering the art of visual narrative, I seek transformative training in Turkey's vibrant capital city where history and contemporary creativity converge. This scholarship represents not merely financial support but a pivotal opportunity to cultivate my skills as a Videographer within Ankara's dynamic cultural ecosystem – a city where ancient traditions meet cutting-edge media innovation.</w:t>
      </w:r>
    </w:p>
    <w:bookmarkEnd w:id="22"/>
    <w:bookmarkStart w:id="23" w:name="Xb2a69794b90b26547f333a638290f6dab566b84"/>
    <w:p>
      <w:pPr>
        <w:pStyle w:val="Heading2"/>
      </w:pPr>
      <w:r>
        <w:t xml:space="preserve">Professional Journey and Technical Expertise</w:t>
      </w:r>
    </w:p>
    <w:p>
      <w:pPr>
        <w:pStyle w:val="FirstParagraph"/>
      </w:pPr>
      <w:r>
        <w:t xml:space="preserve">My journey as a Videographer began during my undergraduate studies in Film Production at the University of [Your University], where I developed foundational skills in cinematography, sound design, and narrative structure. Since then, I've completed over 35 professional projects ranging from documentary shorts for environmental NGOs to promotional content for cultural festivals across Southeast Asia. My technical proficiency spans DSLR and mirrorless cinema cameras (Sony FX6, Canon C70), advanced color grading with DaVinci Resolve, and immersive 360° video production – all honed through rigorous self-directed learning and collaborative projects.</w:t>
      </w:r>
    </w:p>
    <w:p>
      <w:pPr>
        <w:pStyle w:val="BodyText"/>
      </w:pPr>
      <w:r>
        <w:t xml:space="preserve">What truly distinguishes my approach is my commitment to culturally nuanced storytelling. In a recent project documenting the preservation of traditional Ottoman textile techniques in Istanbul, I spent three months living within the community to authentically capture their craftsmanship without exploitation. This experience taught me that exceptional videography requires deep respect for subject matter – a principle I intend to apply while creating content rooted in Ankara's unique cultural tapestry. The city's UNESCO-listed historical sites, bustling modern art galleries, and burgeoning digital media scene present unparalleled opportunities to develop this philosophy.</w:t>
      </w:r>
    </w:p>
    <w:bookmarkEnd w:id="23"/>
    <w:bookmarkStart w:id="24" w:name="Xb8e999b31255935ab7b67ca694760a2304b187d"/>
    <w:p>
      <w:pPr>
        <w:pStyle w:val="Heading2"/>
      </w:pPr>
      <w:r>
        <w:t xml:space="preserve">Why Ankara? The Strategic Significance of Turkey's Creative Hub</w:t>
      </w:r>
    </w:p>
    <w:p>
      <w:pPr>
        <w:pStyle w:val="FirstParagraph"/>
      </w:pPr>
      <w:r>
        <w:t xml:space="preserve">Ankara is not merely the location for this scholarship – it is the essential catalyst for my professional evolution as a Videographer. As Turkey's capital and administrative heart, Ankara embodies a rare fusion of historical continuity and progressive innovation that shapes its media landscape. The city's transformation from Ottoman-era architecture to modern cultural complexes like the Turkish Historical Society Museum and contemporary venues such as Kızılay Art Center creates a visual dialogue I aim to document. My research reveals that Ankara hosts over 42 film production studios, including Turkey's first dedicated digital content incubator, and attracts international filmmakers through its annual International Documentary Film Festival.</w:t>
      </w:r>
    </w:p>
    <w:p>
      <w:pPr>
        <w:pStyle w:val="BodyText"/>
      </w:pPr>
      <w:r>
        <w:t xml:space="preserve">Moreover, the cultural context of Ankara offers unparalleled opportunities for authentic storytelling. Unlike coastal tourist hubs, this city's identity is forged through its role as a political crossroads and academic center (home to 50+ universities including Bilkent University). I envision collaborating with institutions like the Ankara State Conservatory to create multimedia projects documenting intangible cultural heritage – from traditional Anatolian folk music performances in local cafés to contemporary urban art installations along Kızılay's streets. This scholarship would provide access to Ankara's unique infrastructure, including the newly established Media Innovation Hub at Çankaya University, which offers state-of-the-art production facilities rarely available outside major global capitals.</w:t>
      </w:r>
    </w:p>
    <w:bookmarkEnd w:id="24"/>
    <w:bookmarkStart w:id="25" w:name="X831f11d33bbb45a16c8a1ce2605e78f7133ec13"/>
    <w:p>
      <w:pPr>
        <w:pStyle w:val="Heading2"/>
      </w:pPr>
      <w:r>
        <w:t xml:space="preserve">The Transformative Impact of This Scholarship</w:t>
      </w:r>
    </w:p>
    <w:p>
      <w:pPr>
        <w:pStyle w:val="FirstParagraph"/>
      </w:pPr>
      <w:r>
        <w:t xml:space="preserve">As a videographer from [Your Country], I face significant barriers in accessing advanced training within Turkey's competitive media landscape. The financial burden of securing studio time, equipment rentals, and cultural immersion would otherwise prevent me from fully engaging with Ankara's creative community. This scholarship represents the critical enabler for my growth: it will cover 100% of production costs for a six-month intensive program culminating in a showcase documentary about Ankara's evolving artistic identity.</w:t>
      </w:r>
    </w:p>
    <w:p>
      <w:pPr>
        <w:pStyle w:val="BodyText"/>
      </w:pPr>
      <w:r>
        <w:t xml:space="preserve">Specifically, funds will be allocated to: (1) Professional equipment access through Ankara Film Studios' shared facilities; (2) Cultural immersion expenses including homestays with local artisans; (3) Workshop fees at the Turkey Media Academy. Beyond immediate training, this investment positions me to become a bridge between Turkey's rich heritage and global storytelling trends – a role I will fulfill by creating educational content for Turkish cultural ministries and international platforms like UNESCO's Creative Cities Network.</w:t>
      </w:r>
    </w:p>
    <w:bookmarkEnd w:id="25"/>
    <w:bookmarkStart w:id="26" w:name="X42ba6450ca5d9c960529803d5464a6ae2eecedd"/>
    <w:p>
      <w:pPr>
        <w:pStyle w:val="Heading2"/>
      </w:pPr>
      <w:r>
        <w:t xml:space="preserve">Long-Term Vision and Community Contribution</w:t>
      </w:r>
    </w:p>
    <w:p>
      <w:pPr>
        <w:pStyle w:val="FirstParagraph"/>
      </w:pPr>
      <w:r>
        <w:t xml:space="preserve">My ultimate ambition transcends personal achievement. I envision establishing Ankara-based media collective focused on ethical storytelling for cultural preservation – a project directly enabled by this scholarship. Within three years, I aim to launch the "Ankara Lens Project," providing free videography training to 200+ young artists from underrepresented communities across Turkey's provinces. This initiative will document regional traditions through the eyes of local youth, creating a digital archive accessible globally while generating sustainable employment for emerging creators.</w:t>
      </w:r>
    </w:p>
    <w:p>
      <w:pPr>
        <w:pStyle w:val="BodyText"/>
      </w:pPr>
      <w:r>
        <w:t xml:space="preserve">Crucially, this Scholarship Application Letter reflects not just my individual aspiration but a commitment to enriching Turkey's creative economy. As Ankara continues to rise as a central hub for Balkan and Middle Eastern media production – evidenced by Netflix's recent investment in Turkish content studios – my work will contribute directly to this growth. I've already initiated contact with the Ankara Chamber of Commerce on sustainable media tourism models, demonstrating my proactive approach to community integration.</w:t>
      </w:r>
    </w:p>
    <w:bookmarkEnd w:id="26"/>
    <w:bookmarkStart w:id="27" w:name="conclusion"/>
    <w:p>
      <w:pPr>
        <w:pStyle w:val="Heading2"/>
      </w:pPr>
      <w:r>
        <w:t xml:space="preserve">Conclusion</w:t>
      </w:r>
    </w:p>
    <w:p>
      <w:pPr>
        <w:pStyle w:val="FirstParagraph"/>
      </w:pPr>
      <w:r>
        <w:t xml:space="preserve">As I finalize this Scholarship Application Letter, I am reminded of a phrase from Turkish poet Nazım Hikmet: "Art is the light that guides us through the darkness." In Ankara, where ancient and modern narratives intertwine daily on every street corner and in every coffeehouse conversation, this light manifests as a powerful opportunity for transformative visual storytelling. The Ankara Cultural and Media Foundation's Creative Visionaries Scholarship is precisely the vessel I need to channel my passion into meaningful contributions for Turkey's cultural landscape.</w:t>
      </w:r>
    </w:p>
    <w:p>
      <w:pPr>
        <w:pStyle w:val="BodyText"/>
      </w:pPr>
      <w:r>
        <w:t xml:space="preserve">I am prepared to commit fully to this program – dedicating every hour of production time, cultural immersion, and collaborative effort toward creating work that honors Ankara's spirit while pushing videography into new artistic territories. With this scholarship, I don't merely seek training; I pledge to become an active participant in shaping Ankara's visual future as a Videographer who understands that true creativity flourishes when rooted in respect for place and people.</w:t>
      </w:r>
    </w:p>
    <w:p>
      <w:pPr>
        <w:pStyle w:val="BodyText"/>
      </w:pPr>
      <w:r>
        <w:t xml:space="preserve">Thank you for considering my application. I welcome the opportunity to discuss how my vision aligns with the Foundation's mission during an interview at your convenience. My portfolio, including samples of work documenting cultural preservation across Asia, is available upon request.</w:t>
      </w:r>
    </w:p>
    <w:bookmarkEnd w:id="27"/>
    <w:p>
      <w:pPr>
        <w:pStyle w:val="BodyText"/>
      </w:pPr>
      <w:r>
        <w:t xml:space="preserve">Sincerely,</w:t>
      </w:r>
    </w:p>
    <w:p>
      <w:pPr>
        <w:pStyle w:val="BodyText"/>
      </w:pPr>
      <w:r>
        <w:t xml:space="preserve">[Your Full Name]</w:t>
      </w:r>
    </w:p>
    <w:p>
      <w:pPr>
        <w:pStyle w:val="BodyText"/>
      </w:pPr>
      <w:r>
        <w:rPr>
          <w:bCs/>
          <w:b/>
        </w:rPr>
        <w:t xml:space="preserve">Portfolio:</w:t>
      </w:r>
      <w:r>
        <w:t xml:space="preserve"> </w:t>
      </w:r>
      <w:r>
        <w:t xml:space="preserve">[Link to Online Portfolio]</w:t>
      </w:r>
    </w:p>
    <w:p>
      <w:pPr>
        <w:pStyle w:val="BodyText"/>
      </w:pPr>
      <w:r>
        <w:rPr>
          <w:bCs/>
          <w:b/>
        </w:rPr>
        <w:t xml:space="preserve">References:</w:t>
      </w:r>
      <w:r>
        <w:t xml:space="preserve"> </w:t>
      </w:r>
      <w:r>
        <w:t xml:space="preserve">Available upon request from Dr. Elif Çelik (Professor of Media Studies, Bilkent University) and Mehmet Yılmaz (Director, Istanbul Documentary Collective)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 in Ankara</dc:title>
  <dc:creator/>
  <dc:language>en</dc:language>
  <cp:keywords/>
  <dcterms:created xsi:type="dcterms:W3CDTF">2026-07-21T17:24:33Z</dcterms:created>
  <dcterms:modified xsi:type="dcterms:W3CDTF">2026-07-21T17:24:33Z</dcterms:modified>
</cp:coreProperties>
</file>

<file path=docProps/custom.xml><?xml version="1.0" encoding="utf-8"?>
<Properties xmlns="http://schemas.openxmlformats.org/officeDocument/2006/custom-properties" xmlns:vt="http://schemas.openxmlformats.org/officeDocument/2006/docPropsVTypes"/>
</file>