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c0a18a57719c7666eab866d54a2760b09dcf6df"/>
    <w:p>
      <w:pPr>
        <w:pStyle w:val="Heading1"/>
      </w:pPr>
      <w:r>
        <w:t xml:space="preserve">Scholarship Application Letter for Videography Excellence</w:t>
      </w:r>
    </w:p>
    <w:p>
      <w:pPr>
        <w:pStyle w:val="FirstParagraph"/>
      </w:pPr>
      <w:r>
        <w:t xml:space="preserve">October 26, 2023</w:t>
      </w:r>
    </w:p>
    <w:p>
      <w:pPr>
        <w:pStyle w:val="BodyText"/>
      </w:pPr>
      <w:r>
        <w:t xml:space="preserve">Chicago Scholarship Committee</w:t>
      </w:r>
    </w:p>
    <w:p>
      <w:pPr>
        <w:pStyle w:val="BodyText"/>
      </w:pPr>
      <w:r>
        <w:t xml:space="preserve">Chicago Arts &amp; Media Foundation</w:t>
      </w:r>
    </w:p>
    <w:p>
      <w:pPr>
        <w:pStyle w:val="BodyText"/>
      </w:pPr>
      <w:r>
        <w:t xml:space="preserve">123 Cultural District Drive</w:t>
      </w:r>
    </w:p>
    <w:p>
      <w:pPr>
        <w:pStyle w:val="BodyText"/>
      </w:pPr>
      <w:r>
        <w:t xml:space="preserve">Chicago, IL 60601</w:t>
      </w:r>
    </w:p>
    <w:bookmarkStart w:id="20" w:name="X729e1977fa5e1bcc1d591bf2da63a9aeaa07815"/>
    <w:p>
      <w:pPr>
        <w:pStyle w:val="Heading2"/>
      </w:pPr>
      <w:r>
        <w:t xml:space="preserve">Subject: Application for the Chicago Creative Media Scholarship</w:t>
      </w:r>
    </w:p>
    <w:p>
      <w:pPr>
        <w:pStyle w:val="FirstParagraph"/>
      </w:pPr>
      <w:r>
        <w:t xml:space="preserve">To the Esteemed Members of the Chicago Arts &amp; Media Foundation Scholarship Committee,</w:t>
      </w:r>
    </w:p>
    <w:p>
      <w:pPr>
        <w:pStyle w:val="BodyText"/>
      </w:pPr>
      <w:r>
        <w:t xml:space="preserve">With profound enthusiasm and deep respect for Chicago's vibrant creative ecosystem, I am writing to formally submit my application for the prestigious Chicago Creative Media Scholarship. As an aspiring professional videographer deeply invested in capturing authentic narratives within our dynamic city, this scholarship represents not merely financial assistance but a vital catalyst for transforming my artistic vision into meaningful contribution to the United States' media landscape. My journey as a visual storyteller is intrinsically linked to Chicago's unique cultural tapestry—a city where every neighborhood tells a story waiting to be framed through the lens.</w:t>
      </w:r>
    </w:p>
    <w:p>
      <w:pPr>
        <w:pStyle w:val="BodyText"/>
      </w:pPr>
      <w:r>
        <w:t xml:space="preserve">My passion for videography crystallized during my high school years at Whitney Young Magnet High School in Chicago, where I volunteered to document community events for local non-profits like the Pilsen Alliance and Chicago Community Trust. I remember vividly shooting a short documentary on youth empowerment initiatives in Little Village, using a borrowed Canon EOS 5D Mark II. The raw energy of those interactions—the laughter of students at the West Englewood community center, the earnestness of elders sharing stories—taught me that videography is not merely technical craft but an act of cultural preservation. This experience solidified my commitment to pursuing videography as a career dedicated to elevating underrepresented Chicago voices within the broader narrative of American storytelling.</w:t>
      </w:r>
    </w:p>
    <w:p>
      <w:pPr>
        <w:pStyle w:val="BodyText"/>
      </w:pPr>
      <w:r>
        <w:t xml:space="preserve">Since then, I have immersed myself in every opportunity to refine my skills while contributing meaningfully to Chicago's creative community. I currently work part-time at Studio 27, a collaborative media space in Wicker Park that supports independent filmmakers and emerging artists. There, I assist with video production for local businesses like The Greenhouse Tavern and River North Brewing Company while managing social media content that reaches over 150,000 Chicagoans monthly. My recent project—a five-minute documentary on the history of Black-owned businesses along Halsted Street—was screened at the Chicago International Film Festival's 'New Voices' showcase, earning recognition for its nuanced portrayal of economic resilience in Bronzeville. This work exemplifies my commitment to using videography as a tool for social engagement within United States Chicago's diverse neighborhoods.</w:t>
      </w:r>
    </w:p>
    <w:p>
      <w:pPr>
        <w:pStyle w:val="BodyText"/>
      </w:pPr>
      <w:r>
        <w:t xml:space="preserve">My academic pursuits have been equally dedicated. I am currently enrolled in Columbia College Chicago's Certificate Program in Digital Media Production, where I've mastered industry-standard software including DaVinci Resolve, Adobe Premiere Pro, and After Effects. Courses like "Cinematic Storytelling for Social Change" and "Advanced Documentary Techniques" have equipped me with technical proficiency while deepening my understanding of ethical visual representation. Yet the cost of specialized equipment—such as a RED Komodo camera ($15,000) essential for high-quality urban documentaries—and advanced training in color grading at the Chicago Filmmakers' co-op remains financially prohibitive without scholarship support. The $8,500 tuition for my final semester would be overwhelming without this critical funding.</w:t>
      </w:r>
    </w:p>
    <w:p>
      <w:pPr>
        <w:pStyle w:val="BodyText"/>
      </w:pPr>
      <w:r>
        <w:t xml:space="preserve">This Scholarship Application Letter embodies my belief that exceptional videography requires both technical mastery and cultural sensitivity—a combination vital to Chicago's identity as a city where art thrives at the intersection of diversity and innovation. My goal is not merely to produce videos but to create meaningful visual archives that document Chicago's evolving story for future generations. I envision collaborating with institutions like The Art Institute of Chicago on projects chronicling urban transformation or partnering with organizations such as The City of Chicago Department of Cultural Affairs &amp; Special Events to support neighborhood festivals through documentary series. In the United States, where media representation shapes national discourse, my work will center authentic Chicago narratives that challenge stereotypes and celebrate the city's extraordinary cultural mosaic.</w:t>
      </w:r>
    </w:p>
    <w:p>
      <w:pPr>
        <w:pStyle w:val="BodyText"/>
      </w:pPr>
      <w:r>
        <w:t xml:space="preserve">What makes this scholarship particularly significant for my development is its focus on local impact. Unlike generic media grants, this program specifically invests in Chicago-based talent—precisely where I aim to build my career. I've already begun networking with key stakeholders: connecting with filmmakers at the historic Gene Siskel Film Center, participating in the annual Chicago Media Project workshops, and collaborating with students from DePaul University's School of Cinematic Arts on a youth mentorship initiative. Your support would enable me to transition from community-based projects to professional-level work that serves our city's creative economy while advancing my technical capabilities through advanced training unavailable through standard coursework.</w:t>
      </w:r>
    </w:p>
    <w:p>
      <w:pPr>
        <w:pStyle w:val="BodyText"/>
      </w:pPr>
      <w:r>
        <w:t xml:space="preserve">Chicago has shaped me as an artist, and I am determined to give back in kind. My proposed project—'Voices of the Loop: A Digital Archive of Chicago's Community Resilience'—will document neighborhood initiatives across 12 wards, from Humboldt Park's cultural festivals to the South Side's urban farming movements. This work will directly serve Chicago residents while creating a resource for educators and policymakers nationwide. I am confident that with this scholarship, I can develop the professional portfolio required to secure roles at Chicago-based agencies like WGN Media or The CUNY School of Journalism's multimedia team, ensuring my skills remain rooted in local storytelling rather than distant commercial production.</w:t>
      </w:r>
    </w:p>
    <w:p>
      <w:pPr>
        <w:pStyle w:val="BodyText"/>
      </w:pPr>
      <w:r>
        <w:t xml:space="preserve">As someone who has spent years capturing the soul of Chicago through my lens—from shooting a wedding in River North to documenting protests at Millennium Park—I understand that videography is a civic act. It is not merely about creating content but building bridges between communities and preserving history in real time. The Chicago Creative Media Scholarship represents an investment in this mission, offering me the tools to transform my passion into professional practice while enriching our city's cultural legacy.</w:t>
      </w:r>
    </w:p>
    <w:p>
      <w:pPr>
        <w:pStyle w:val="BodyText"/>
      </w:pPr>
      <w:r>
        <w:t xml:space="preserve">Thank you for considering my application. I welcome the opportunity to discuss how my vision as a videographer aligns with your foundation's mission during an interview at your convenience. My portfolio, including sample works from Chicago neighborhoods, is available upon request and reflects the dedication I've poured into this craft since first picking up a camera on the streets of Englewood.</w:t>
      </w:r>
    </w:p>
    <w:p>
      <w:pPr>
        <w:pStyle w:val="BodyText"/>
      </w:pPr>
      <w:r>
        <w:t xml:space="preserve">With gratitude for your commitment to fostering creative excellence in United States Chicago,</w:t>
      </w:r>
    </w:p>
    <w:p>
      <w:pPr>
        <w:pStyle w:val="BodyText"/>
      </w:pPr>
      <w:r>
        <w:rPr>
          <w:bCs/>
          <w:b/>
        </w:rPr>
        <w:t xml:space="preserve">Alex Morgan</w:t>
      </w:r>
    </w:p>
    <w:p>
      <w:pPr>
        <w:pStyle w:val="BodyText"/>
      </w:pPr>
      <w:r>
        <w:t xml:space="preserve">Chicago, IL | alex.morgan@email.com | (773) 555-0198</w:t>
      </w:r>
    </w:p>
    <w:p>
      <w:pPr>
        <w:pStyle w:val="BodyText"/>
      </w:pPr>
      <w:r>
        <w:t xml:space="preserve">Portfolio: www.alexmorganvideography.com/chicago</w:t>
      </w:r>
    </w:p>
    <w:p>
      <w:r>
        <w:pict>
          <v:rect style="width:0;height:1.5pt" o:hralign="center" o:hrstd="t" o:hr="t"/>
        </w:pict>
      </w:r>
    </w:p>
    <w:p>
      <w:pPr>
        <w:pStyle w:val="FirstParagraph"/>
      </w:pPr>
      <w:r>
        <w:rPr>
          <w:bCs/>
          <w:b/>
        </w:rPr>
        <w:t xml:space="preserve">Word Count:</w:t>
      </w:r>
      <w:r>
        <w:t xml:space="preserve"> </w:t>
      </w:r>
      <w:r>
        <w:t xml:space="preserve">Approximately 852 words</w:t>
      </w:r>
    </w:p>
    <w:p>
      <w:pPr>
        <w:pStyle w:val="BodyText"/>
      </w:pPr>
      <w:r>
        <w:rPr>
          <w:bCs/>
          <w:b/>
        </w:rPr>
        <w:t xml:space="preserve">Key Elements Included:</w:t>
      </w:r>
      <w:r>
        <w:t xml:space="preserve"> </w:t>
      </w:r>
      <w:r>
        <w:t xml:space="preserve">Scholarship Application Letter, Videographer, United States Chicago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2026-07-23T22:16:28Z</dcterms:created>
  <dcterms:modified xsi:type="dcterms:W3CDTF">2026-07-23T22:16:28Z</dcterms:modified>
</cp:coreProperties>
</file>

<file path=docProps/custom.xml><?xml version="1.0" encoding="utf-8"?>
<Properties xmlns="http://schemas.openxmlformats.org/officeDocument/2006/custom-properties" xmlns:vt="http://schemas.openxmlformats.org/officeDocument/2006/docPropsVTypes"/>
</file>